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6"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BF37C6" w:rsidRPr="00BF37C6" w:rsidRDefault="0028752F" w:rsidP="00BF37C6">
      <w:pPr>
        <w:ind w:right="-12"/>
        <w:jc w:val="right"/>
        <w:rPr>
          <w:b/>
          <w:color w:val="4E37F9"/>
          <w:lang w:val="de-DE"/>
        </w:rPr>
      </w:pPr>
      <w:r>
        <w:rPr>
          <w:lang w:val="de-DE"/>
        </w:rPr>
        <w:t>Facebook:</w:t>
      </w:r>
      <w:r>
        <w:rPr>
          <w:b/>
          <w:color w:val="4E37F9"/>
          <w:lang w:val="de-DE"/>
        </w:rPr>
        <w:t>@2mkotravel</w:t>
      </w:r>
    </w:p>
    <w:p w:rsidR="00A0065D" w:rsidRDefault="0028752F" w:rsidP="00A0065D">
      <w:pPr>
        <w:pStyle w:val="Heading3"/>
        <w:spacing w:before="0" w:after="0"/>
        <w:jc w:val="center"/>
        <w:rPr>
          <w:sz w:val="40"/>
          <w:szCs w:val="40"/>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p>
    <w:p w:rsidR="00A0065D" w:rsidRPr="00A0065D" w:rsidRDefault="0028752F" w:rsidP="00A0065D">
      <w:pPr>
        <w:shd w:val="clear" w:color="auto" w:fill="FFFFFF"/>
        <w:spacing w:line="390" w:lineRule="atLeast"/>
        <w:jc w:val="center"/>
        <w:outlineLvl w:val="0"/>
        <w:rPr>
          <w:rFonts w:ascii="Tahoma" w:hAnsi="Tahoma" w:cs="Tahoma"/>
          <w:caps/>
          <w:kern w:val="36"/>
          <w:sz w:val="32"/>
          <w:szCs w:val="32"/>
        </w:rPr>
      </w:pPr>
      <w:r w:rsidRPr="00A0065D">
        <w:rPr>
          <w:sz w:val="40"/>
          <w:szCs w:val="40"/>
        </w:rPr>
        <w:t xml:space="preserve">     </w:t>
      </w:r>
      <w:r w:rsidR="00A0065D" w:rsidRPr="00A0065D">
        <w:rPr>
          <w:rFonts w:ascii="Tahoma" w:hAnsi="Tahoma" w:cs="Tahoma"/>
          <w:caps/>
          <w:kern w:val="36"/>
          <w:sz w:val="32"/>
          <w:szCs w:val="32"/>
        </w:rPr>
        <w:t>ВЕЛИКОТО НАСЛЕДСТВО НА ЕГИПЕТ С КРУИЗ ПО Р.НИЛ</w:t>
      </w:r>
    </w:p>
    <w:p w:rsidR="00A0065D" w:rsidRDefault="00A0065D" w:rsidP="00A0065D">
      <w:pPr>
        <w:shd w:val="clear" w:color="auto" w:fill="FFFFFF"/>
        <w:jc w:val="both"/>
        <w:outlineLvl w:val="1"/>
        <w:rPr>
          <w:rFonts w:ascii="Tahoma" w:hAnsi="Tahoma" w:cs="Tahoma"/>
          <w:b/>
          <w:i/>
          <w:caps/>
          <w:sz w:val="27"/>
          <w:szCs w:val="27"/>
        </w:rPr>
      </w:pPr>
    </w:p>
    <w:p w:rsidR="00A0065D" w:rsidRPr="00365364" w:rsidRDefault="00A0065D" w:rsidP="00A0065D">
      <w:pPr>
        <w:shd w:val="clear" w:color="auto" w:fill="FFFFFF"/>
        <w:jc w:val="center"/>
        <w:outlineLvl w:val="1"/>
        <w:rPr>
          <w:rFonts w:ascii="Tahoma" w:hAnsi="Tahoma" w:cs="Tahoma"/>
          <w:b/>
          <w:i/>
          <w:caps/>
          <w:sz w:val="27"/>
          <w:szCs w:val="27"/>
        </w:rPr>
      </w:pPr>
      <w:r w:rsidRPr="00365364">
        <w:rPr>
          <w:rFonts w:ascii="Tahoma" w:hAnsi="Tahoma" w:cs="Tahoma"/>
          <w:b/>
          <w:i/>
          <w:caps/>
          <w:sz w:val="27"/>
          <w:szCs w:val="27"/>
        </w:rPr>
        <w:t>КАЙРО, ГИЗА, МЕМФИС, САККАРА, АСУАН, О-В ФИЛАЕ, О-В ЕЛЕФАНТИН, КОМ ОМБО, ЕДФУ, ЛУКСОР, ТИВА, КАРНАК</w:t>
      </w:r>
    </w:p>
    <w:p w:rsidR="00A0065D" w:rsidRPr="00365364" w:rsidRDefault="00A0065D" w:rsidP="00A0065D">
      <w:pPr>
        <w:shd w:val="clear" w:color="auto" w:fill="FFFFFF"/>
        <w:jc w:val="both"/>
        <w:rPr>
          <w:color w:val="740023"/>
        </w:rPr>
      </w:pPr>
      <w:r w:rsidRPr="00DF1C82">
        <w:rPr>
          <w:rFonts w:ascii="Tahoma" w:hAnsi="Tahoma" w:cs="Tahoma"/>
          <w:color w:val="414141"/>
        </w:rPr>
        <w:fldChar w:fldCharType="begin"/>
      </w:r>
      <w:r w:rsidRPr="00365364">
        <w:rPr>
          <w:rFonts w:ascii="Tahoma" w:hAnsi="Tahoma" w:cs="Tahoma"/>
          <w:color w:val="414141"/>
        </w:rPr>
        <w:instrText xml:space="preserve"> </w:instrText>
      </w:r>
      <w:r w:rsidRPr="00DF1C82">
        <w:rPr>
          <w:rFonts w:ascii="Tahoma" w:hAnsi="Tahoma" w:cs="Tahoma"/>
          <w:color w:val="414141"/>
        </w:rPr>
        <w:instrText>HYPERLINK</w:instrText>
      </w:r>
      <w:r w:rsidRPr="00365364">
        <w:rPr>
          <w:rFonts w:ascii="Tahoma" w:hAnsi="Tahoma" w:cs="Tahoma"/>
          <w:color w:val="414141"/>
        </w:rPr>
        <w:instrText xml:space="preserve"> "</w:instrText>
      </w:r>
      <w:r w:rsidRPr="00DF1C82">
        <w:rPr>
          <w:rFonts w:ascii="Tahoma" w:hAnsi="Tahoma" w:cs="Tahoma"/>
          <w:color w:val="414141"/>
        </w:rPr>
        <w:instrText>https</w:instrText>
      </w:r>
      <w:r w:rsidRPr="00365364">
        <w:rPr>
          <w:rFonts w:ascii="Tahoma" w:hAnsi="Tahoma" w:cs="Tahoma"/>
          <w:color w:val="414141"/>
        </w:rPr>
        <w:instrText>://</w:instrText>
      </w:r>
      <w:r w:rsidRPr="00DF1C82">
        <w:rPr>
          <w:rFonts w:ascii="Tahoma" w:hAnsi="Tahoma" w:cs="Tahoma"/>
          <w:color w:val="414141"/>
        </w:rPr>
        <w:instrText>www</w:instrText>
      </w:r>
      <w:r w:rsidRPr="00365364">
        <w:rPr>
          <w:rFonts w:ascii="Tahoma" w:hAnsi="Tahoma" w:cs="Tahoma"/>
          <w:color w:val="414141"/>
        </w:rPr>
        <w:instrText>.2</w:instrText>
      </w:r>
      <w:r w:rsidRPr="00DF1C82">
        <w:rPr>
          <w:rFonts w:ascii="Tahoma" w:hAnsi="Tahoma" w:cs="Tahoma"/>
          <w:color w:val="414141"/>
        </w:rPr>
        <w:instrText>mko</w:instrText>
      </w:r>
      <w:r w:rsidRPr="00365364">
        <w:rPr>
          <w:rFonts w:ascii="Tahoma" w:hAnsi="Tahoma" w:cs="Tahoma"/>
          <w:color w:val="414141"/>
        </w:rPr>
        <w:instrText>.</w:instrText>
      </w:r>
      <w:r w:rsidRPr="00DF1C82">
        <w:rPr>
          <w:rFonts w:ascii="Tahoma" w:hAnsi="Tahoma" w:cs="Tahoma"/>
          <w:color w:val="414141"/>
        </w:rPr>
        <w:instrText>com</w:instrText>
      </w:r>
      <w:r w:rsidRPr="00365364">
        <w:rPr>
          <w:rFonts w:ascii="Tahoma" w:hAnsi="Tahoma" w:cs="Tahoma"/>
          <w:color w:val="414141"/>
        </w:rPr>
        <w:instrText>/</w:instrText>
      </w:r>
      <w:r w:rsidRPr="00DF1C82">
        <w:rPr>
          <w:rFonts w:ascii="Tahoma" w:hAnsi="Tahoma" w:cs="Tahoma"/>
          <w:color w:val="414141"/>
        </w:rPr>
        <w:instrText>img</w:instrText>
      </w:r>
      <w:r w:rsidRPr="00365364">
        <w:rPr>
          <w:rFonts w:ascii="Tahoma" w:hAnsi="Tahoma" w:cs="Tahoma"/>
          <w:color w:val="414141"/>
        </w:rPr>
        <w:instrText>/</w:instrText>
      </w:r>
      <w:r w:rsidRPr="00DF1C82">
        <w:rPr>
          <w:rFonts w:ascii="Tahoma" w:hAnsi="Tahoma" w:cs="Tahoma"/>
          <w:color w:val="414141"/>
        </w:rPr>
        <w:instrText>PROGRAMI</w:instrText>
      </w:r>
      <w:r w:rsidRPr="00365364">
        <w:rPr>
          <w:rFonts w:ascii="Tahoma" w:hAnsi="Tahoma" w:cs="Tahoma"/>
          <w:color w:val="414141"/>
        </w:rPr>
        <w:instrText>/</w:instrText>
      </w:r>
      <w:r w:rsidRPr="00DF1C82">
        <w:rPr>
          <w:rFonts w:ascii="Tahoma" w:hAnsi="Tahoma" w:cs="Tahoma"/>
          <w:color w:val="414141"/>
        </w:rPr>
        <w:instrText>BIG</w:instrText>
      </w:r>
      <w:r w:rsidRPr="00365364">
        <w:rPr>
          <w:rFonts w:ascii="Tahoma" w:hAnsi="Tahoma" w:cs="Tahoma"/>
          <w:color w:val="414141"/>
        </w:rPr>
        <w:instrText>_</w:instrText>
      </w:r>
      <w:r w:rsidRPr="00DF1C82">
        <w:rPr>
          <w:rFonts w:ascii="Tahoma" w:hAnsi="Tahoma" w:cs="Tahoma"/>
          <w:color w:val="414141"/>
        </w:rPr>
        <w:instrText>BIG</w:instrText>
      </w:r>
      <w:r w:rsidRPr="00365364">
        <w:rPr>
          <w:rFonts w:ascii="Tahoma" w:hAnsi="Tahoma" w:cs="Tahoma"/>
          <w:color w:val="414141"/>
        </w:rPr>
        <w:instrText>_10_1511512278990_1540818418912_16388802171514_16661717941748.</w:instrText>
      </w:r>
      <w:r w:rsidRPr="00DF1C82">
        <w:rPr>
          <w:rFonts w:ascii="Tahoma" w:hAnsi="Tahoma" w:cs="Tahoma"/>
          <w:color w:val="414141"/>
        </w:rPr>
        <w:instrText>jpg</w:instrText>
      </w:r>
      <w:r w:rsidRPr="00365364">
        <w:rPr>
          <w:rFonts w:ascii="Tahoma" w:hAnsi="Tahoma" w:cs="Tahoma"/>
          <w:color w:val="414141"/>
        </w:rPr>
        <w:instrText>" \</w:instrText>
      </w:r>
      <w:r w:rsidRPr="00DF1C82">
        <w:rPr>
          <w:rFonts w:ascii="Tahoma" w:hAnsi="Tahoma" w:cs="Tahoma"/>
          <w:color w:val="414141"/>
        </w:rPr>
        <w:instrText>o</w:instrText>
      </w:r>
      <w:r w:rsidRPr="00365364">
        <w:rPr>
          <w:rFonts w:ascii="Tahoma" w:hAnsi="Tahoma" w:cs="Tahoma"/>
          <w:color w:val="414141"/>
        </w:rPr>
        <w:instrText xml:space="preserve"> "ЕКСКУРЗИЯ ДО ЕГИПЕТ С КРУИЗ ПО Р.НИЛ- </w:instrText>
      </w:r>
      <w:r w:rsidRPr="00DF1C82">
        <w:rPr>
          <w:rFonts w:ascii="Tahoma" w:hAnsi="Tahoma" w:cs="Tahoma"/>
          <w:color w:val="414141"/>
        </w:rPr>
        <w:instrText>I</w:instrText>
      </w:r>
      <w:r w:rsidRPr="00365364">
        <w:rPr>
          <w:rFonts w:ascii="Tahoma" w:hAnsi="Tahoma" w:cs="Tahoma"/>
          <w:color w:val="414141"/>
        </w:rPr>
        <w:instrText xml:space="preserve"> вар - ОФОРМЕНА ГРУПА! - изглед 1" </w:instrText>
      </w:r>
      <w:r w:rsidRPr="00DF1C82">
        <w:rPr>
          <w:rFonts w:ascii="Tahoma" w:hAnsi="Tahoma" w:cs="Tahoma"/>
          <w:color w:val="414141"/>
        </w:rPr>
        <w:fldChar w:fldCharType="separate"/>
      </w:r>
    </w:p>
    <w:p w:rsidR="00A0065D" w:rsidRPr="00365364" w:rsidRDefault="00A0065D" w:rsidP="00A0065D">
      <w:pPr>
        <w:shd w:val="clear" w:color="auto" w:fill="FFFFFF"/>
        <w:jc w:val="both"/>
        <w:rPr>
          <w:b/>
          <w:bCs/>
          <w:color w:val="FFFFFF"/>
        </w:rPr>
      </w:pPr>
      <w:r w:rsidRPr="00365364">
        <w:rPr>
          <w:rFonts w:ascii="Tahoma" w:hAnsi="Tahoma" w:cs="Tahoma"/>
          <w:b/>
          <w:bCs/>
          <w:color w:val="FFFFFF"/>
        </w:rPr>
        <w:t>1</w:t>
      </w:r>
      <w:r w:rsidRPr="00DF1C82">
        <w:rPr>
          <w:rFonts w:ascii="Tahoma" w:hAnsi="Tahoma" w:cs="Tahoma"/>
          <w:b/>
          <w:bCs/>
          <w:color w:val="FFFFFF"/>
        </w:rPr>
        <w:t> </w:t>
      </w:r>
      <w:r w:rsidRPr="00365364">
        <w:rPr>
          <w:rFonts w:ascii="Tahoma" w:hAnsi="Tahoma" w:cs="Tahoma"/>
          <w:b/>
          <w:bCs/>
          <w:color w:val="FFFFFF"/>
        </w:rPr>
        <w:t>ДЕН</w:t>
      </w:r>
    </w:p>
    <w:p w:rsidR="00A0065D" w:rsidRPr="00A0065D" w:rsidRDefault="00A0065D" w:rsidP="00A0065D">
      <w:pPr>
        <w:shd w:val="clear" w:color="auto" w:fill="FFFFFF"/>
        <w:jc w:val="both"/>
        <w:rPr>
          <w:rFonts w:ascii="Tahoma" w:hAnsi="Tahoma" w:cs="Tahoma"/>
        </w:rPr>
      </w:pPr>
      <w:r w:rsidRPr="00DF1C82">
        <w:rPr>
          <w:rFonts w:ascii="Tahoma" w:hAnsi="Tahoma" w:cs="Tahoma"/>
          <w:color w:val="414141"/>
        </w:rPr>
        <w:fldChar w:fldCharType="end"/>
      </w:r>
      <w:r w:rsidRPr="00A0065D">
        <w:rPr>
          <w:rFonts w:ascii="Tahoma" w:hAnsi="Tahoma" w:cs="Tahoma"/>
        </w:rPr>
        <w:t>Това е една програма, която ще ви покаже Египет с цялата палитра от забележително историческо наследство, съчетано с първокласен круиз по река Нил.</w:t>
      </w:r>
      <w:r w:rsidRPr="00A0065D">
        <w:rPr>
          <w:rFonts w:ascii="Tahoma" w:hAnsi="Tahoma" w:cs="Tahoma"/>
          <w:shd w:val="clear" w:color="auto" w:fill="FFFFFF"/>
        </w:rPr>
        <w:t xml:space="preserve"> Страната е дом на цивилизация, датираща от над 5 000 години и се посещава от </w:t>
      </w:r>
      <w:r w:rsidRPr="00A0065D">
        <w:rPr>
          <w:rFonts w:ascii="Tahoma" w:hAnsi="Tahoma" w:cs="Tahoma"/>
        </w:rPr>
        <w:t xml:space="preserve"> над 20 милиона туристи всяка година.Кайро, Пирамидите в Гиза и грандиозните храмове Луксор и Карнак, заедно с „Долината на кралете” са само част от нашия маршрут, защото ще достигнем чак до  островите Филае и Елефантин след язовира Асуан. Ще ви дадем възможност да отидете до едно от най-великите древноегипетски творения – храмовия комплекс Абу Симбел, можете да видите и красавицата на Средиземноморието Александрия. Корабът за круиза е 5-звезден, с отлично обслужване  и ще допълни нашите преживявания по най-добрия начин. Ние ви очакваме с желание да ви покажем многостранното лице на Египет ! </w:t>
      </w:r>
    </w:p>
    <w:p w:rsidR="00A0065D" w:rsidRDefault="00A0065D" w:rsidP="00A0065D">
      <w:pPr>
        <w:shd w:val="clear" w:color="auto" w:fill="FFFFFF"/>
        <w:spacing w:line="285" w:lineRule="atLeast"/>
        <w:jc w:val="both"/>
        <w:rPr>
          <w:b/>
          <w:color w:val="414141"/>
        </w:rPr>
      </w:pPr>
    </w:p>
    <w:p w:rsidR="00A0065D" w:rsidRPr="00A0065D" w:rsidRDefault="00A0065D" w:rsidP="00A0065D">
      <w:pPr>
        <w:tabs>
          <w:tab w:val="left" w:pos="3544"/>
          <w:tab w:val="left" w:pos="4111"/>
        </w:tabs>
        <w:ind w:left="-426" w:right="-285"/>
        <w:jc w:val="both"/>
      </w:pPr>
      <w:r w:rsidRPr="00A0065D">
        <w:rPr>
          <w:b/>
          <w:bCs/>
          <w:sz w:val="20"/>
          <w:szCs w:val="20"/>
        </w:rPr>
        <w:t>САМОЛЕТНА ЕКСКУРЗИЯ</w:t>
      </w:r>
      <w:r w:rsidRPr="00A0065D">
        <w:rPr>
          <w:b/>
          <w:bCs/>
          <w:sz w:val="28"/>
        </w:rPr>
        <w:t xml:space="preserve"> </w:t>
      </w:r>
      <w:r>
        <w:rPr>
          <w:b/>
          <w:bCs/>
          <w:sz w:val="28"/>
        </w:rPr>
        <w:t>–</w:t>
      </w:r>
      <w:r w:rsidRPr="00A0065D">
        <w:rPr>
          <w:b/>
          <w:bCs/>
          <w:sz w:val="28"/>
        </w:rPr>
        <w:t xml:space="preserve"> </w:t>
      </w:r>
      <w:r>
        <w:rPr>
          <w:sz w:val="28"/>
          <w:lang w:val="en-US"/>
        </w:rPr>
        <w:t xml:space="preserve">10 </w:t>
      </w:r>
      <w:r w:rsidRPr="00A0065D">
        <w:rPr>
          <w:sz w:val="28"/>
        </w:rPr>
        <w:t xml:space="preserve">дни                                  </w:t>
      </w:r>
      <w:r w:rsidRPr="00A0065D">
        <w:rPr>
          <w:b/>
          <w:bCs/>
          <w:color w:val="000000"/>
        </w:rPr>
        <w:t>Промоционална  цена</w:t>
      </w:r>
      <w:r w:rsidRPr="00A0065D">
        <w:rPr>
          <w:color w:val="000000"/>
          <w:sz w:val="32"/>
        </w:rPr>
        <w:t>:</w:t>
      </w:r>
      <w:r w:rsidRPr="00A0065D">
        <w:rPr>
          <w:b/>
          <w:bCs/>
        </w:rPr>
        <w:t xml:space="preserve"> </w:t>
      </w:r>
      <w:r>
        <w:rPr>
          <w:b/>
          <w:bCs/>
          <w:sz w:val="32"/>
          <w:szCs w:val="32"/>
          <w:lang w:val="en-US"/>
        </w:rPr>
        <w:t>3 545</w:t>
      </w:r>
      <w:r w:rsidRPr="00A0065D">
        <w:rPr>
          <w:b/>
          <w:bCs/>
          <w:sz w:val="32"/>
          <w:szCs w:val="32"/>
        </w:rPr>
        <w:t xml:space="preserve"> лв.</w:t>
      </w:r>
      <w:r w:rsidRPr="00A0065D">
        <w:rPr>
          <w:bCs/>
        </w:rPr>
        <w:t xml:space="preserve"> </w:t>
      </w:r>
    </w:p>
    <w:p w:rsidR="00A0065D" w:rsidRPr="00A0065D" w:rsidRDefault="00A0065D" w:rsidP="00A0065D">
      <w:pPr>
        <w:tabs>
          <w:tab w:val="left" w:pos="3544"/>
          <w:tab w:val="left" w:pos="4111"/>
        </w:tabs>
        <w:ind w:left="-426" w:right="-285"/>
        <w:jc w:val="both"/>
        <w:rPr>
          <w:bCs/>
          <w:sz w:val="36"/>
        </w:rPr>
      </w:pPr>
      <w:r w:rsidRPr="00A0065D">
        <w:rPr>
          <w:b/>
          <w:bCs/>
        </w:rPr>
        <w:t xml:space="preserve">                                                                                                            Стандартна цена:  </w:t>
      </w:r>
      <w:r>
        <w:rPr>
          <w:b/>
          <w:bCs/>
          <w:sz w:val="32"/>
          <w:szCs w:val="32"/>
          <w:lang w:val="en-US"/>
        </w:rPr>
        <w:t>3 645</w:t>
      </w:r>
      <w:r w:rsidRPr="00A0065D">
        <w:rPr>
          <w:b/>
          <w:bCs/>
          <w:sz w:val="32"/>
          <w:szCs w:val="32"/>
        </w:rPr>
        <w:t xml:space="preserve"> лв.</w:t>
      </w:r>
      <w:r w:rsidRPr="00A0065D">
        <w:rPr>
          <w:bCs/>
          <w:sz w:val="36"/>
        </w:rPr>
        <w:t xml:space="preserve"> </w:t>
      </w:r>
    </w:p>
    <w:p w:rsidR="00A0065D" w:rsidRPr="00A0065D" w:rsidRDefault="00A0065D" w:rsidP="00A0065D">
      <w:pPr>
        <w:tabs>
          <w:tab w:val="left" w:pos="3544"/>
          <w:tab w:val="left" w:pos="4111"/>
          <w:tab w:val="right" w:pos="9639"/>
        </w:tabs>
        <w:ind w:left="-426" w:right="-285"/>
        <w:jc w:val="both"/>
        <w:rPr>
          <w:sz w:val="20"/>
        </w:rPr>
      </w:pPr>
      <w:r w:rsidRPr="00A0065D">
        <w:rPr>
          <w:rFonts w:ascii="Tahoma" w:hAnsi="Tahoma" w:cs="Tahoma"/>
          <w:bCs/>
        </w:rPr>
        <w:t xml:space="preserve">                                                                                              /с  вкл. лет.такси/</w:t>
      </w:r>
      <w:r w:rsidRPr="00A0065D">
        <w:rPr>
          <w:sz w:val="20"/>
        </w:rPr>
        <w:t xml:space="preserve">          </w:t>
      </w:r>
    </w:p>
    <w:p w:rsidR="00A0065D" w:rsidRPr="00A0065D" w:rsidRDefault="00A0065D" w:rsidP="00A0065D">
      <w:pPr>
        <w:tabs>
          <w:tab w:val="left" w:pos="3544"/>
          <w:tab w:val="left" w:pos="4111"/>
        </w:tabs>
        <w:ind w:left="-66" w:right="-285"/>
        <w:rPr>
          <w:i/>
        </w:rPr>
      </w:pPr>
      <w:r w:rsidRPr="00A0065D">
        <w:rPr>
          <w:i/>
        </w:rPr>
        <w:t xml:space="preserve">  </w:t>
      </w:r>
    </w:p>
    <w:p w:rsidR="00A0065D" w:rsidRDefault="00A0065D" w:rsidP="00A0065D">
      <w:pPr>
        <w:tabs>
          <w:tab w:val="left" w:pos="3544"/>
          <w:tab w:val="left" w:pos="4111"/>
        </w:tabs>
        <w:ind w:left="-66" w:right="-285"/>
        <w:rPr>
          <w:b/>
          <w:i/>
        </w:rPr>
      </w:pPr>
      <w:r w:rsidRPr="00A0065D">
        <w:rPr>
          <w:i/>
        </w:rPr>
        <w:t>*</w:t>
      </w:r>
      <w:r w:rsidRPr="00A0065D">
        <w:rPr>
          <w:b/>
          <w:i/>
        </w:rPr>
        <w:t xml:space="preserve">Промоционалната цена </w:t>
      </w:r>
      <w:r>
        <w:rPr>
          <w:b/>
          <w:i/>
          <w:lang w:val="en-US"/>
        </w:rPr>
        <w:t>3 545</w:t>
      </w:r>
      <w:r w:rsidRPr="00A0065D">
        <w:rPr>
          <w:b/>
          <w:i/>
        </w:rPr>
        <w:t xml:space="preserve"> лв е валидна при записване и депозиране минимум </w:t>
      </w:r>
    </w:p>
    <w:p w:rsidR="00A0065D" w:rsidRPr="00A0065D" w:rsidRDefault="00A0065D" w:rsidP="00A0065D">
      <w:pPr>
        <w:tabs>
          <w:tab w:val="left" w:pos="3544"/>
          <w:tab w:val="left" w:pos="4111"/>
        </w:tabs>
        <w:ind w:left="-66" w:right="-285"/>
        <w:rPr>
          <w:rFonts w:ascii="Tahoma" w:hAnsi="Tahoma" w:cs="Tahoma"/>
          <w:b/>
          <w:bCs/>
          <w:i/>
        </w:rPr>
      </w:pPr>
      <w:r w:rsidRPr="00A0065D">
        <w:rPr>
          <w:b/>
          <w:i/>
        </w:rPr>
        <w:t>6  месеца преди датата на отпътуване.</w:t>
      </w:r>
    </w:p>
    <w:p w:rsidR="00A0065D" w:rsidRPr="00A0065D" w:rsidRDefault="00A0065D" w:rsidP="00A0065D">
      <w:pPr>
        <w:tabs>
          <w:tab w:val="left" w:pos="3544"/>
          <w:tab w:val="left" w:pos="4111"/>
        </w:tabs>
        <w:ind w:left="-426" w:right="-285"/>
        <w:rPr>
          <w:b/>
          <w:i/>
        </w:rPr>
      </w:pPr>
      <w:r w:rsidRPr="00A0065D">
        <w:rPr>
          <w:b/>
          <w:i/>
        </w:rPr>
        <w:t xml:space="preserve">      Стандартната цена </w:t>
      </w:r>
      <w:r>
        <w:rPr>
          <w:b/>
          <w:i/>
          <w:lang w:val="en-US"/>
        </w:rPr>
        <w:t>3 645</w:t>
      </w:r>
      <w:r w:rsidRPr="00A0065D">
        <w:rPr>
          <w:b/>
          <w:i/>
        </w:rPr>
        <w:t xml:space="preserve"> лв е валидна при записване и депозиране в срок по малък </w:t>
      </w:r>
    </w:p>
    <w:p w:rsidR="00A0065D" w:rsidRPr="00A0065D" w:rsidRDefault="00A0065D" w:rsidP="00A0065D">
      <w:pPr>
        <w:tabs>
          <w:tab w:val="left" w:pos="3544"/>
          <w:tab w:val="left" w:pos="4111"/>
        </w:tabs>
        <w:ind w:left="-426" w:right="-285"/>
        <w:rPr>
          <w:b/>
          <w:i/>
          <w:lang w:val="en-US"/>
        </w:rPr>
      </w:pPr>
      <w:r w:rsidRPr="00A0065D">
        <w:rPr>
          <w:b/>
          <w:i/>
        </w:rPr>
        <w:t xml:space="preserve">      от 6 месеца.</w:t>
      </w:r>
    </w:p>
    <w:p w:rsidR="007208C3" w:rsidRPr="00A0065D" w:rsidRDefault="007208C3" w:rsidP="007208C3">
      <w:pPr>
        <w:jc w:val="both"/>
        <w:rPr>
          <w:rFonts w:eastAsia="Calibri"/>
          <w:b/>
          <w:bCs/>
        </w:rPr>
      </w:pPr>
    </w:p>
    <w:tbl>
      <w:tblPr>
        <w:tblpPr w:leftFromText="141" w:rightFromText="141" w:vertAnchor="text" w:horzAnchor="margin" w:tblpY="-60"/>
        <w:tblW w:w="7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1296"/>
        <w:gridCol w:w="1296"/>
        <w:gridCol w:w="1296"/>
        <w:gridCol w:w="1296"/>
        <w:gridCol w:w="1296"/>
      </w:tblGrid>
      <w:tr w:rsidR="007208C3" w:rsidRPr="00805470" w:rsidTr="007208C3">
        <w:trPr>
          <w:gridAfter w:val="3"/>
          <w:wAfter w:w="3888" w:type="dxa"/>
          <w:trHeight w:val="165"/>
        </w:trPr>
        <w:tc>
          <w:tcPr>
            <w:tcW w:w="838" w:type="dxa"/>
          </w:tcPr>
          <w:p w:rsidR="007208C3" w:rsidRPr="00805470" w:rsidRDefault="007208C3" w:rsidP="007208C3">
            <w:pPr>
              <w:jc w:val="both"/>
              <w:rPr>
                <w:b/>
                <w:iCs/>
                <w:color w:val="000000"/>
              </w:rPr>
            </w:pPr>
            <w:r w:rsidRPr="00805470">
              <w:rPr>
                <w:b/>
                <w:iCs/>
                <w:color w:val="000000"/>
              </w:rPr>
              <w:t>Дати:</w:t>
            </w:r>
          </w:p>
        </w:tc>
        <w:tc>
          <w:tcPr>
            <w:tcW w:w="1296" w:type="dxa"/>
          </w:tcPr>
          <w:p w:rsidR="007208C3" w:rsidRPr="00805470" w:rsidRDefault="007208C3" w:rsidP="007208C3">
            <w:pPr>
              <w:jc w:val="both"/>
              <w:rPr>
                <w:b/>
                <w:iCs/>
                <w:color w:val="000000"/>
              </w:rPr>
            </w:pPr>
            <w:r>
              <w:rPr>
                <w:b/>
                <w:iCs/>
                <w:color w:val="000000"/>
                <w:lang w:val="en-US"/>
              </w:rPr>
              <w:t>20.10.</w:t>
            </w:r>
            <w:r w:rsidRPr="00805470">
              <w:rPr>
                <w:b/>
                <w:iCs/>
                <w:color w:val="000000"/>
              </w:rPr>
              <w:t>2023</w:t>
            </w:r>
          </w:p>
        </w:tc>
        <w:tc>
          <w:tcPr>
            <w:tcW w:w="1296" w:type="dxa"/>
          </w:tcPr>
          <w:p w:rsidR="007208C3" w:rsidRPr="00805470" w:rsidRDefault="007208C3" w:rsidP="007208C3">
            <w:pPr>
              <w:jc w:val="both"/>
              <w:rPr>
                <w:b/>
                <w:iCs/>
                <w:color w:val="000000"/>
                <w:lang w:val="en-US"/>
              </w:rPr>
            </w:pPr>
            <w:r>
              <w:rPr>
                <w:b/>
                <w:iCs/>
                <w:color w:val="000000"/>
                <w:lang w:val="en-US"/>
              </w:rPr>
              <w:t>03.11.2023</w:t>
            </w:r>
          </w:p>
        </w:tc>
      </w:tr>
      <w:tr w:rsidR="007208C3" w:rsidRPr="00805470" w:rsidTr="007208C3">
        <w:trPr>
          <w:trHeight w:val="96"/>
        </w:trPr>
        <w:tc>
          <w:tcPr>
            <w:tcW w:w="838" w:type="dxa"/>
          </w:tcPr>
          <w:p w:rsidR="007208C3" w:rsidRPr="00805470" w:rsidRDefault="007208C3" w:rsidP="007208C3">
            <w:pPr>
              <w:jc w:val="both"/>
              <w:rPr>
                <w:b/>
                <w:iCs/>
                <w:color w:val="000000"/>
              </w:rPr>
            </w:pPr>
            <w:r w:rsidRPr="00805470">
              <w:rPr>
                <w:b/>
                <w:iCs/>
                <w:color w:val="000000"/>
              </w:rPr>
              <w:t>Дати:</w:t>
            </w:r>
          </w:p>
        </w:tc>
        <w:tc>
          <w:tcPr>
            <w:tcW w:w="1296" w:type="dxa"/>
          </w:tcPr>
          <w:p w:rsidR="007208C3" w:rsidRPr="00805470" w:rsidRDefault="007208C3" w:rsidP="007208C3">
            <w:pPr>
              <w:jc w:val="both"/>
              <w:rPr>
                <w:b/>
                <w:iCs/>
                <w:color w:val="000000"/>
              </w:rPr>
            </w:pPr>
            <w:r>
              <w:rPr>
                <w:b/>
                <w:iCs/>
                <w:color w:val="000000"/>
                <w:lang w:val="en-US"/>
              </w:rPr>
              <w:t>15.03</w:t>
            </w:r>
            <w:r w:rsidRPr="00805470">
              <w:rPr>
                <w:b/>
                <w:iCs/>
                <w:color w:val="000000"/>
              </w:rPr>
              <w:t>.2024</w:t>
            </w:r>
          </w:p>
        </w:tc>
        <w:tc>
          <w:tcPr>
            <w:tcW w:w="1296" w:type="dxa"/>
          </w:tcPr>
          <w:p w:rsidR="007208C3" w:rsidRPr="00805470" w:rsidRDefault="007208C3" w:rsidP="007208C3">
            <w:pPr>
              <w:jc w:val="both"/>
              <w:rPr>
                <w:b/>
                <w:iCs/>
                <w:color w:val="000000"/>
              </w:rPr>
            </w:pPr>
            <w:r>
              <w:rPr>
                <w:b/>
                <w:iCs/>
                <w:color w:val="000000"/>
                <w:lang w:val="en-US"/>
              </w:rPr>
              <w:t>30.04</w:t>
            </w:r>
            <w:r w:rsidRPr="00805470">
              <w:rPr>
                <w:b/>
                <w:iCs/>
                <w:color w:val="000000"/>
              </w:rPr>
              <w:t>.2024</w:t>
            </w:r>
          </w:p>
        </w:tc>
        <w:tc>
          <w:tcPr>
            <w:tcW w:w="1296" w:type="dxa"/>
          </w:tcPr>
          <w:p w:rsidR="007208C3" w:rsidRPr="00805470" w:rsidRDefault="007208C3" w:rsidP="007208C3">
            <w:pPr>
              <w:jc w:val="both"/>
              <w:rPr>
                <w:b/>
                <w:iCs/>
                <w:color w:val="000000"/>
              </w:rPr>
            </w:pPr>
            <w:r>
              <w:rPr>
                <w:b/>
                <w:iCs/>
                <w:color w:val="000000"/>
                <w:lang w:val="en-US"/>
              </w:rPr>
              <w:t>02.09</w:t>
            </w:r>
            <w:r w:rsidRPr="00805470">
              <w:rPr>
                <w:b/>
                <w:iCs/>
                <w:color w:val="000000"/>
              </w:rPr>
              <w:t>.2024</w:t>
            </w:r>
          </w:p>
        </w:tc>
        <w:tc>
          <w:tcPr>
            <w:tcW w:w="1296" w:type="dxa"/>
          </w:tcPr>
          <w:p w:rsidR="007208C3" w:rsidRPr="00805470" w:rsidRDefault="007208C3" w:rsidP="007208C3">
            <w:pPr>
              <w:jc w:val="both"/>
              <w:rPr>
                <w:b/>
                <w:iCs/>
                <w:color w:val="000000"/>
              </w:rPr>
            </w:pPr>
            <w:r>
              <w:rPr>
                <w:b/>
                <w:iCs/>
                <w:color w:val="000000"/>
                <w:lang w:val="en-US"/>
              </w:rPr>
              <w:t>25.10</w:t>
            </w:r>
            <w:r w:rsidRPr="00805470">
              <w:rPr>
                <w:b/>
                <w:iCs/>
                <w:color w:val="000000"/>
              </w:rPr>
              <w:t>.2024</w:t>
            </w:r>
          </w:p>
        </w:tc>
        <w:tc>
          <w:tcPr>
            <w:tcW w:w="1296" w:type="dxa"/>
          </w:tcPr>
          <w:p w:rsidR="007208C3" w:rsidRPr="00805470" w:rsidRDefault="007208C3" w:rsidP="007208C3">
            <w:pPr>
              <w:jc w:val="both"/>
              <w:rPr>
                <w:b/>
                <w:iCs/>
                <w:color w:val="000000"/>
              </w:rPr>
            </w:pPr>
            <w:r>
              <w:rPr>
                <w:b/>
                <w:iCs/>
                <w:color w:val="000000"/>
                <w:lang w:val="en-US"/>
              </w:rPr>
              <w:t>08.11</w:t>
            </w:r>
            <w:r w:rsidRPr="00805470">
              <w:rPr>
                <w:b/>
                <w:iCs/>
                <w:color w:val="000000"/>
              </w:rPr>
              <w:t>.2024</w:t>
            </w:r>
          </w:p>
        </w:tc>
      </w:tr>
    </w:tbl>
    <w:p w:rsidR="00A0065D" w:rsidRPr="00A0065D" w:rsidRDefault="00A0065D" w:rsidP="007208C3">
      <w:pPr>
        <w:jc w:val="both"/>
        <w:rPr>
          <w:rFonts w:eastAsia="Calibri"/>
          <w:b/>
          <w:bCs/>
        </w:rPr>
      </w:pPr>
    </w:p>
    <w:p w:rsidR="00A0065D" w:rsidRDefault="00A0065D" w:rsidP="00A0065D">
      <w:pPr>
        <w:shd w:val="clear" w:color="auto" w:fill="FFFFFF"/>
        <w:spacing w:line="285" w:lineRule="atLeast"/>
        <w:jc w:val="both"/>
        <w:rPr>
          <w:b/>
        </w:rPr>
      </w:pPr>
    </w:p>
    <w:p w:rsidR="00805470" w:rsidRDefault="00805470" w:rsidP="00A0065D">
      <w:pPr>
        <w:shd w:val="clear" w:color="auto" w:fill="FFFFFF"/>
        <w:spacing w:line="285" w:lineRule="atLeast"/>
        <w:jc w:val="both"/>
        <w:rPr>
          <w:b/>
          <w:lang w:val="en-US"/>
        </w:rPr>
      </w:pPr>
    </w:p>
    <w:p w:rsidR="00A0065D" w:rsidRPr="009E6604" w:rsidRDefault="00A0065D" w:rsidP="00A0065D">
      <w:pPr>
        <w:shd w:val="clear" w:color="auto" w:fill="FFFFFF"/>
        <w:spacing w:line="285" w:lineRule="atLeast"/>
        <w:jc w:val="both"/>
      </w:pPr>
      <w:r>
        <w:rPr>
          <w:b/>
          <w:lang w:val="en-US"/>
        </w:rPr>
        <w:t xml:space="preserve">1 </w:t>
      </w:r>
      <w:r w:rsidRPr="009E6604">
        <w:rPr>
          <w:b/>
        </w:rPr>
        <w:t xml:space="preserve">ДЕН </w:t>
      </w:r>
      <w:r>
        <w:rPr>
          <w:b/>
          <w:lang w:val="en-US"/>
        </w:rPr>
        <w:t>-</w:t>
      </w:r>
      <w:r w:rsidRPr="009E6604">
        <w:t xml:space="preserve">Среща на летище София за самолетен полет през Истанбул за Кайро. </w:t>
      </w:r>
    </w:p>
    <w:p w:rsidR="00A0065D" w:rsidRPr="009E6604" w:rsidRDefault="00A0065D" w:rsidP="00A0065D">
      <w:pPr>
        <w:pStyle w:val="NormalWeb"/>
        <w:shd w:val="clear" w:color="auto" w:fill="FFFFFF"/>
        <w:spacing w:before="0" w:beforeAutospacing="0" w:after="0" w:afterAutospacing="0"/>
        <w:jc w:val="both"/>
        <w:textAlignment w:val="baseline"/>
        <w:rPr>
          <w:b/>
          <w:lang w:val="bg-BG"/>
        </w:rPr>
      </w:pPr>
    </w:p>
    <w:p w:rsidR="00A0065D" w:rsidRDefault="00A0065D" w:rsidP="00A0065D">
      <w:pPr>
        <w:pStyle w:val="NormalWeb"/>
        <w:shd w:val="clear" w:color="auto" w:fill="FFFFFF"/>
        <w:spacing w:before="0" w:beforeAutospacing="0" w:after="0" w:afterAutospacing="0"/>
        <w:textAlignment w:val="baseline"/>
        <w:rPr>
          <w:lang w:val="bg-BG"/>
        </w:rPr>
      </w:pPr>
      <w:r>
        <w:rPr>
          <w:b/>
        </w:rPr>
        <w:t xml:space="preserve">2 </w:t>
      </w:r>
      <w:r w:rsidRPr="009E6604">
        <w:rPr>
          <w:b/>
          <w:lang w:val="bg-BG"/>
        </w:rPr>
        <w:t xml:space="preserve">ДЕН </w:t>
      </w:r>
      <w:r>
        <w:rPr>
          <w:b/>
        </w:rPr>
        <w:t>-</w:t>
      </w:r>
      <w:r w:rsidRPr="009E6604">
        <w:rPr>
          <w:lang w:val="bg-BG"/>
        </w:rPr>
        <w:t xml:space="preserve">  Пристигане в Кайро и трансфер до хотела за нощувка. След закуска ще за почнем нашата обиколка с </w:t>
      </w:r>
      <w:r w:rsidRPr="009E6604">
        <w:t> </w:t>
      </w:r>
      <w:hyperlink r:id="rId7" w:tgtFrame="_blank" w:history="1">
        <w:r w:rsidRPr="00A0065D">
          <w:rPr>
            <w:bCs/>
            <w:lang w:val="bg-BG"/>
          </w:rPr>
          <w:t>Пирамидите в Гиза</w:t>
        </w:r>
      </w:hyperlink>
      <w:r w:rsidRPr="00A0065D">
        <w:t> </w:t>
      </w:r>
      <w:r w:rsidRPr="00A0065D">
        <w:rPr>
          <w:lang w:val="bg-BG"/>
        </w:rPr>
        <w:t>– на Хефрен,</w:t>
      </w:r>
      <w:r w:rsidRPr="00A0065D">
        <w:t> </w:t>
      </w:r>
      <w:hyperlink r:id="rId8" w:tgtFrame="_blank" w:history="1">
        <w:r w:rsidRPr="00A0065D">
          <w:rPr>
            <w:bCs/>
            <w:lang w:val="bg-BG"/>
          </w:rPr>
          <w:t>Хеопс</w:t>
        </w:r>
      </w:hyperlink>
      <w:r w:rsidRPr="00A0065D">
        <w:t> </w:t>
      </w:r>
      <w:r w:rsidRPr="00A0065D">
        <w:rPr>
          <w:lang w:val="bg-BG"/>
        </w:rPr>
        <w:t>и вечния</w:t>
      </w:r>
      <w:r w:rsidRPr="00A0065D">
        <w:t> </w:t>
      </w:r>
      <w:hyperlink r:id="rId9" w:tgtFrame="_blank" w:history="1">
        <w:r w:rsidRPr="00A0065D">
          <w:rPr>
            <w:bCs/>
            <w:lang w:val="bg-BG"/>
          </w:rPr>
          <w:t>Сфинкс</w:t>
        </w:r>
      </w:hyperlink>
      <w:r w:rsidRPr="00A0065D">
        <w:rPr>
          <w:lang w:val="bg-BG"/>
        </w:rPr>
        <w:t xml:space="preserve">. Ще имаме достатъчно време на това магично място, ще можете да направите своите снимки с камила </w:t>
      </w:r>
      <w:r w:rsidRPr="00A0065D">
        <w:rPr>
          <w:lang w:val="bg-BG"/>
        </w:rPr>
        <w:lastRenderedPageBreak/>
        <w:t>пред пирамидите, да научите много за тези велики постижения на човешките умения. Който  желае, може да влезе и във вътрешността на Хеопсовата пирамида*. След обяд  ще направим екскурзия до</w:t>
      </w:r>
      <w:r w:rsidRPr="00A0065D">
        <w:t> </w:t>
      </w:r>
      <w:hyperlink r:id="rId10" w:tgtFrame="_blank" w:history="1">
        <w:r w:rsidRPr="00A0065D">
          <w:rPr>
            <w:bCs/>
            <w:lang w:val="bg-BG"/>
          </w:rPr>
          <w:t>Мемфис</w:t>
        </w:r>
      </w:hyperlink>
      <w:r w:rsidRPr="00A0065D">
        <w:rPr>
          <w:lang w:val="bg-BG"/>
        </w:rPr>
        <w:t>, първата столица на Египет и Саккара, където ще видим</w:t>
      </w:r>
      <w:r w:rsidRPr="00A0065D">
        <w:t> </w:t>
      </w:r>
      <w:hyperlink r:id="rId11" w:tgtFrame="_blank" w:history="1">
        <w:r w:rsidRPr="00A0065D">
          <w:rPr>
            <w:bCs/>
            <w:lang w:val="bg-BG"/>
          </w:rPr>
          <w:t>стъпаловидната пирамида на Джосер</w:t>
        </w:r>
      </w:hyperlink>
      <w:r w:rsidRPr="00A0065D">
        <w:rPr>
          <w:lang w:val="bg-BG"/>
        </w:rPr>
        <w:t xml:space="preserve">. Вечерта ще направим трансфер до летището, за да вземем полет до </w:t>
      </w:r>
      <w:r w:rsidRPr="00A0065D">
        <w:t> </w:t>
      </w:r>
      <w:hyperlink r:id="rId12" w:tgtFrame="_blank" w:history="1">
        <w:r w:rsidRPr="00A0065D">
          <w:rPr>
            <w:bCs/>
            <w:lang w:val="bg-BG"/>
          </w:rPr>
          <w:t>Асуан</w:t>
        </w:r>
      </w:hyperlink>
      <w:r w:rsidRPr="00A0065D">
        <w:rPr>
          <w:lang w:val="bg-BG"/>
        </w:rPr>
        <w:t xml:space="preserve">. Град Асуан се намира на първата преграда на Нил, на около 1000 км на юг от Кайро и е най-южния град на Египет.Благодарение на местоположението си, градът е имал стратегическа важност през цялата легендарна история на страната. </w:t>
      </w:r>
    </w:p>
    <w:p w:rsidR="00A0065D" w:rsidRPr="00A0065D" w:rsidRDefault="00A0065D" w:rsidP="00A0065D">
      <w:pPr>
        <w:pStyle w:val="NormalWeb"/>
        <w:shd w:val="clear" w:color="auto" w:fill="FFFFFF"/>
        <w:spacing w:before="0" w:beforeAutospacing="0" w:after="0" w:afterAutospacing="0"/>
        <w:textAlignment w:val="baseline"/>
        <w:rPr>
          <w:lang w:val="bg-BG"/>
        </w:rPr>
      </w:pPr>
      <w:r w:rsidRPr="00A0065D">
        <w:rPr>
          <w:lang w:val="bg-BG"/>
        </w:rPr>
        <w:t>Бил е дом на древната египетска граница, на каменните кариери, от които са взети плочите с които световно известните пирамиди са покрити и на пазари, на които злато, дърво и подправки били търгувани. Пристигане и настаняване в  хотел за нощувка.</w:t>
      </w:r>
    </w:p>
    <w:p w:rsidR="00A0065D" w:rsidRPr="00A0065D" w:rsidRDefault="00A0065D" w:rsidP="00A0065D">
      <w:pPr>
        <w:pStyle w:val="NormalWeb"/>
        <w:shd w:val="clear" w:color="auto" w:fill="FFFFFF"/>
        <w:spacing w:before="0" w:beforeAutospacing="0" w:after="0" w:afterAutospacing="0"/>
        <w:jc w:val="both"/>
        <w:textAlignment w:val="baseline"/>
        <w:rPr>
          <w:lang w:val="bg-BG"/>
        </w:rPr>
      </w:pPr>
    </w:p>
    <w:p w:rsidR="00A0065D" w:rsidRPr="009E6604" w:rsidRDefault="00A0065D" w:rsidP="00A0065D">
      <w:pPr>
        <w:pStyle w:val="NormalWeb"/>
        <w:shd w:val="clear" w:color="auto" w:fill="FFFFFF"/>
        <w:spacing w:before="0" w:beforeAutospacing="0" w:after="0" w:afterAutospacing="0"/>
        <w:jc w:val="both"/>
        <w:textAlignment w:val="baseline"/>
        <w:rPr>
          <w:b/>
          <w:lang w:val="bg-BG"/>
        </w:rPr>
      </w:pPr>
    </w:p>
    <w:p w:rsidR="00A0065D" w:rsidRPr="00A0065D" w:rsidRDefault="00A0065D" w:rsidP="00A0065D">
      <w:pPr>
        <w:pStyle w:val="NormalWeb"/>
        <w:shd w:val="clear" w:color="auto" w:fill="FFFFFF"/>
        <w:spacing w:before="0" w:beforeAutospacing="0" w:after="0" w:afterAutospacing="0"/>
        <w:jc w:val="both"/>
        <w:textAlignment w:val="baseline"/>
        <w:rPr>
          <w:lang w:val="bg-BG"/>
        </w:rPr>
      </w:pPr>
      <w:r>
        <w:rPr>
          <w:b/>
        </w:rPr>
        <w:t xml:space="preserve">3 </w:t>
      </w:r>
      <w:r w:rsidRPr="009E6604">
        <w:rPr>
          <w:b/>
          <w:lang w:val="bg-BG"/>
        </w:rPr>
        <w:t xml:space="preserve">ДЕН </w:t>
      </w:r>
      <w:r>
        <w:rPr>
          <w:b/>
        </w:rPr>
        <w:t>-</w:t>
      </w:r>
      <w:r w:rsidRPr="009E6604">
        <w:rPr>
          <w:lang w:val="bg-BG"/>
        </w:rPr>
        <w:t xml:space="preserve"> </w:t>
      </w:r>
      <w:r w:rsidRPr="00A0065D">
        <w:rPr>
          <w:lang w:val="bg-BG"/>
        </w:rPr>
        <w:t>След закуска, с трансфер ще се качим на  5-звезден круизен кораб.</w:t>
      </w:r>
    </w:p>
    <w:p w:rsidR="00A0065D" w:rsidRPr="00A0065D" w:rsidRDefault="00A0065D" w:rsidP="00A0065D">
      <w:pPr>
        <w:pStyle w:val="NormalWeb"/>
        <w:shd w:val="clear" w:color="auto" w:fill="FFFFFF"/>
        <w:spacing w:before="0" w:beforeAutospacing="0" w:after="0" w:afterAutospacing="0"/>
        <w:jc w:val="both"/>
        <w:textAlignment w:val="baseline"/>
        <w:rPr>
          <w:lang w:val="bg-BG"/>
        </w:rPr>
      </w:pPr>
      <w:r w:rsidRPr="00A0065D">
        <w:rPr>
          <w:lang w:val="bg-BG"/>
        </w:rPr>
        <w:t xml:space="preserve"> След като се настаним и обядваме, ще  разгледаме Асуан – ще научим историята на </w:t>
      </w:r>
      <w:r w:rsidRPr="00A0065D">
        <w:t> </w:t>
      </w:r>
      <w:hyperlink r:id="rId13" w:tgtFrame="_blank" w:history="1">
        <w:r w:rsidRPr="00A0065D">
          <w:rPr>
            <w:bCs/>
            <w:lang w:val="bg-BG"/>
          </w:rPr>
          <w:t>Големия язовир</w:t>
        </w:r>
      </w:hyperlink>
      <w:r w:rsidRPr="00A0065D">
        <w:rPr>
          <w:lang w:val="bg-BG"/>
        </w:rPr>
        <w:t>. Всъщност язовир Асуан е най-възхваляваният и най-спорен проект в модерен Египет. И той е  любимият проект на президента Насер, както и най-голямото му постижение, с финансова и техническа помощ на бившия Съветски съюз. Строежът му започва през 1960 г. и отнема цели 11 години ,като за целта са  използвани  42,7 билиона кубически метра камък (което е 17 пъти обема на Хеопсовата пирамида) и е с дължина от 3,6 километра. Стената е дебела 980 м в основата и 40 на върха. Средният  капацитет на резервоара на язовира (наречен езерото Насер) е от 135 билиона куб.м., но повече ще видим на място.</w:t>
      </w:r>
    </w:p>
    <w:p w:rsidR="00A0065D" w:rsidRPr="00A0065D" w:rsidRDefault="00A0065D" w:rsidP="00A0065D">
      <w:pPr>
        <w:shd w:val="clear" w:color="auto" w:fill="FFFFFF"/>
        <w:spacing w:line="285" w:lineRule="atLeast"/>
        <w:jc w:val="both"/>
      </w:pPr>
      <w:r w:rsidRPr="00A0065D">
        <w:t xml:space="preserve">После ще достигнем до </w:t>
      </w:r>
      <w:r w:rsidRPr="00A0065D">
        <w:fldChar w:fldCharType="begin"/>
      </w:r>
      <w:r w:rsidRPr="00A0065D">
        <w:instrText xml:space="preserve"> HYPERLINK "https://www.2mko.com/o/hramat-na-o-v-filae/29" \o "" \t "_blank" </w:instrText>
      </w:r>
      <w:r w:rsidRPr="00A0065D">
        <w:fldChar w:fldCharType="separate"/>
      </w:r>
      <w:r w:rsidRPr="00A0065D">
        <w:rPr>
          <w:bCs/>
        </w:rPr>
        <w:t>о-в Филае</w:t>
      </w:r>
      <w:r w:rsidRPr="00A0065D">
        <w:fldChar w:fldCharType="end"/>
      </w:r>
      <w:r w:rsidRPr="00A0065D">
        <w:t xml:space="preserve"> и до  </w:t>
      </w:r>
      <w:hyperlink r:id="rId14" w:tgtFrame="_blank" w:history="1">
        <w:r w:rsidRPr="00A0065D">
          <w:rPr>
            <w:bCs/>
          </w:rPr>
          <w:t>о-в Елефантин</w:t>
        </w:r>
      </w:hyperlink>
      <w:r w:rsidRPr="00A0065D">
        <w:t xml:space="preserve">, територия към Намибия. Малкият остров Филае е  дълъг едва 450 метра и широк по-малко от 150 метра,  но с красотата си е привличал вниманието  още от ранни времена и е бил известен като "Перлата на Египет . Затова и по-късно  се превръща в център на култа към богинята Изида, Тя  е била почитана, както от египтяни, така и от нубийци. Разказвали се фантастични истории за нейните магически сили, вярвало се, че знанието ѝ за тайни формули е върнало живота на съпруга ѝ Озирис; че заклинанията ѝ са спасили сина ѝ Хор от ухапване на отровна змия.. - митът за Озирис и Изида е бил разширяван и украсяван безброй пъти – ще чуем тази легенда на място. </w:t>
      </w:r>
      <w:r w:rsidRPr="00A0065D">
        <w:rPr>
          <w:shd w:val="clear" w:color="auto" w:fill="FFFFFF"/>
        </w:rPr>
        <w:t xml:space="preserve">Храмът на Изида, който ще видим е един от най-впечатляващите храмове в Египет. Когато Асуанския язовир бил построен през 1960-те, остров Филае и храмът върху него за малко щели да бъдат изгубени под водата. Благодарение на усилията на ЮНЕСКО и на египетското правителство, храмът бил разглобен и построен отново на по-високо място, на сегашното му местоположение – остров Агилка. Това  е било изключително трудоемко и струвало много усилия, но, както ще видим, напълно си е заслужавало. </w:t>
      </w:r>
      <w:r w:rsidRPr="00A0065D">
        <w:t>Продължаваме към о.Елефантин, който в продължение на векове е бил гранична крепост на древния Египет, както и средище на култа към бога Хнум с глава на овен, чиито храм е също открит.</w:t>
      </w:r>
      <w:r w:rsidRPr="00A0065D">
        <w:rPr>
          <w:shd w:val="clear" w:color="auto" w:fill="FFFFFF"/>
        </w:rPr>
        <w:t>Археологическите обекти на острова са включени в списъка на ЮНЕСКО за световно културно наследство през 1979 г. заедно с други постижения  на горно-египетската архитектура, След този наситен ден, ще се върнем на кораба за в</w:t>
      </w:r>
      <w:r w:rsidRPr="00A0065D">
        <w:t>ечеря и нощувка.</w:t>
      </w:r>
    </w:p>
    <w:p w:rsidR="00A0065D" w:rsidRPr="009E6604" w:rsidRDefault="00A0065D" w:rsidP="00A0065D">
      <w:pPr>
        <w:shd w:val="clear" w:color="auto" w:fill="FFFFFF"/>
        <w:spacing w:line="285" w:lineRule="atLeast"/>
        <w:jc w:val="both"/>
      </w:pPr>
    </w:p>
    <w:p w:rsidR="00A0065D" w:rsidRPr="009E6604" w:rsidRDefault="00A0065D" w:rsidP="00A0065D">
      <w:pPr>
        <w:shd w:val="clear" w:color="auto" w:fill="FFFFFF"/>
        <w:spacing w:line="285" w:lineRule="atLeast"/>
        <w:jc w:val="both"/>
      </w:pPr>
      <w:r>
        <w:rPr>
          <w:b/>
          <w:lang w:val="en-US"/>
        </w:rPr>
        <w:t xml:space="preserve">4 </w:t>
      </w:r>
      <w:r w:rsidRPr="009E6604">
        <w:rPr>
          <w:b/>
        </w:rPr>
        <w:t>ДЕН</w:t>
      </w:r>
      <w:r w:rsidRPr="009E6604">
        <w:t xml:space="preserve"> </w:t>
      </w:r>
      <w:r>
        <w:rPr>
          <w:b/>
          <w:lang w:val="en-US"/>
        </w:rPr>
        <w:t>-</w:t>
      </w:r>
      <w:r w:rsidRPr="009E6604">
        <w:t xml:space="preserve"> Закуска. По желание, този ден можете да се включите в изключително интересната екскурзия до грандиозния храм </w:t>
      </w:r>
      <w:hyperlink r:id="rId15" w:tgtFrame="_blank" w:history="1">
        <w:r w:rsidRPr="00A0065D">
          <w:rPr>
            <w:bCs/>
          </w:rPr>
          <w:t>Абу Симбел</w:t>
        </w:r>
      </w:hyperlink>
      <w:r w:rsidRPr="009E6604">
        <w:t>, посветен на Фараона Рамзес Втори и съпругата му.</w:t>
      </w:r>
      <w:r w:rsidRPr="009E6604">
        <w:rPr>
          <w:b/>
        </w:rPr>
        <w:t>*</w:t>
      </w:r>
      <w:r w:rsidRPr="009E6604">
        <w:t xml:space="preserve"> Тръгването за това впечатляващо място  е рано сутринта към 2.00-3.00 часа и имате възможност да посрещнете изгрева в пустинята по път към храма. </w:t>
      </w:r>
    </w:p>
    <w:p w:rsidR="00A0065D" w:rsidRPr="009E6604" w:rsidRDefault="00A0065D" w:rsidP="00A0065D">
      <w:pPr>
        <w:shd w:val="clear" w:color="auto" w:fill="FFFFFF"/>
        <w:spacing w:line="285" w:lineRule="atLeast"/>
        <w:jc w:val="both"/>
        <w:rPr>
          <w:shd w:val="clear" w:color="auto" w:fill="FFFFFF"/>
        </w:rPr>
      </w:pPr>
      <w:r w:rsidRPr="009E6604">
        <w:lastRenderedPageBreak/>
        <w:t xml:space="preserve">Закуска – (сух пакет). </w:t>
      </w:r>
      <w:r w:rsidRPr="009E6604">
        <w:rPr>
          <w:shd w:val="clear" w:color="auto" w:fill="FFFFFF"/>
        </w:rPr>
        <w:t xml:space="preserve">Абу Симбел е внушителен комплекс от 2 храма, изградени през 13 век преди Христа и се смята за един от най-величествените от този период. </w:t>
      </w:r>
    </w:p>
    <w:p w:rsidR="00A0065D" w:rsidRPr="00A0065D" w:rsidRDefault="00A0065D" w:rsidP="00A0065D">
      <w:pPr>
        <w:shd w:val="clear" w:color="auto" w:fill="FFFFFF"/>
        <w:spacing w:line="285" w:lineRule="atLeast"/>
        <w:jc w:val="both"/>
        <w:rPr>
          <w:shd w:val="clear" w:color="auto" w:fill="FFFFFF"/>
        </w:rPr>
      </w:pPr>
      <w:r w:rsidRPr="009E6604">
        <w:rPr>
          <w:shd w:val="clear" w:color="auto" w:fill="FFFFFF"/>
        </w:rPr>
        <w:t>При изграждането на Асуанския язовир се разработва и грандиозен проект за преместването на храмовете. Те са разглобени, пренесени и издигнати на ново място, за да бъдат спасени от покачващите се води. Пред входа на храма ни посрещат  четирите колосални статуи на Рамзес II, които правят това място запомнящо се завинаги. След в</w:t>
      </w:r>
      <w:r w:rsidRPr="009E6604">
        <w:t>ръщането си  в Асуан, ще обядваме на борда на кораба и ще отплаваме към </w:t>
      </w:r>
      <w:hyperlink r:id="rId16" w:tgtFrame="_blank" w:history="1">
        <w:r w:rsidRPr="00A0065D">
          <w:rPr>
            <w:bCs/>
          </w:rPr>
          <w:t>Ком Омбо</w:t>
        </w:r>
      </w:hyperlink>
      <w:r w:rsidRPr="00A0065D">
        <w:t xml:space="preserve">. Слизане в Ком Омбо и разглеждане на </w:t>
      </w:r>
      <w:r w:rsidRPr="00A0065D">
        <w:rPr>
          <w:shd w:val="clear" w:color="auto" w:fill="FFFFFF"/>
        </w:rPr>
        <w:t xml:space="preserve">уникалния двоен религиозния комплекс, посветен на Хор, бога с глава на сокол и Собек, бога крокодил - </w:t>
      </w:r>
      <w:r w:rsidRPr="00A0065D">
        <w:t> </w:t>
      </w:r>
      <w:hyperlink r:id="rId17" w:tgtFrame="_blank" w:history="1">
        <w:r w:rsidRPr="00A0065D">
          <w:rPr>
            <w:bCs/>
          </w:rPr>
          <w:t>Храма на бога Хор</w:t>
        </w:r>
      </w:hyperlink>
      <w:r w:rsidRPr="00A0065D">
        <w:t>. Круизът продължава към </w:t>
      </w:r>
      <w:hyperlink r:id="rId18" w:tgtFrame="_blank" w:history="1">
        <w:r w:rsidRPr="00A0065D">
          <w:rPr>
            <w:bCs/>
          </w:rPr>
          <w:t>Едфу</w:t>
        </w:r>
      </w:hyperlink>
      <w:r w:rsidRPr="00A0065D">
        <w:t>. Вечеря и нощувка на борда на кораба, акостирал в Едфу.</w:t>
      </w:r>
    </w:p>
    <w:p w:rsidR="00A0065D" w:rsidRPr="009E6604" w:rsidRDefault="00A0065D" w:rsidP="00A0065D">
      <w:pPr>
        <w:shd w:val="clear" w:color="auto" w:fill="FFFFFF"/>
        <w:spacing w:line="285" w:lineRule="atLeast"/>
        <w:jc w:val="both"/>
        <w:rPr>
          <w:color w:val="414141"/>
        </w:rPr>
      </w:pPr>
    </w:p>
    <w:p w:rsidR="00A0065D" w:rsidRPr="009E6604" w:rsidRDefault="00A0065D" w:rsidP="00A0065D">
      <w:pPr>
        <w:shd w:val="clear" w:color="auto" w:fill="FFFFFF"/>
        <w:spacing w:line="285" w:lineRule="atLeast"/>
        <w:jc w:val="both"/>
        <w:rPr>
          <w:shd w:val="clear" w:color="auto" w:fill="FFFFFF"/>
        </w:rPr>
      </w:pPr>
      <w:r>
        <w:rPr>
          <w:b/>
          <w:lang w:val="en-US"/>
        </w:rPr>
        <w:t xml:space="preserve">5 </w:t>
      </w:r>
      <w:r w:rsidRPr="009E6604">
        <w:rPr>
          <w:b/>
        </w:rPr>
        <w:t xml:space="preserve">ДЕН </w:t>
      </w:r>
      <w:r>
        <w:rPr>
          <w:b/>
          <w:lang w:val="en-US"/>
        </w:rPr>
        <w:t>-</w:t>
      </w:r>
      <w:r w:rsidRPr="009E6604">
        <w:rPr>
          <w:color w:val="414141"/>
        </w:rPr>
        <w:t xml:space="preserve"> </w:t>
      </w:r>
      <w:r w:rsidRPr="009E6604">
        <w:t xml:space="preserve">Закуска. Слизане в Едфу, за да видим  </w:t>
      </w:r>
      <w:r w:rsidRPr="009E6604">
        <w:rPr>
          <w:shd w:val="clear" w:color="auto" w:fill="FFFFFF"/>
        </w:rPr>
        <w:t xml:space="preserve">храма на Хор  - един от най-красивите и добре запазените монументи в Египет. Строежът  му започва през 237 гр.пр. Хр. </w:t>
      </w:r>
    </w:p>
    <w:p w:rsidR="00A0065D" w:rsidRPr="009E6604" w:rsidRDefault="00A0065D" w:rsidP="00A0065D">
      <w:pPr>
        <w:shd w:val="clear" w:color="auto" w:fill="FFFFFF"/>
        <w:spacing w:line="285" w:lineRule="atLeast"/>
        <w:jc w:val="both"/>
      </w:pPr>
      <w:r w:rsidRPr="009E6604">
        <w:rPr>
          <w:shd w:val="clear" w:color="auto" w:fill="FFFFFF"/>
        </w:rPr>
        <w:t>и завършва 180 години по-късно. Той носи  традиционните архитектурни елементи от  Новото царство , както и образността на гръцките „мамиси“. След това о</w:t>
      </w:r>
      <w:r w:rsidRPr="009E6604">
        <w:t>тплаваме към </w:t>
      </w:r>
      <w:r w:rsidRPr="00A0065D">
        <w:fldChar w:fldCharType="begin"/>
      </w:r>
      <w:r w:rsidRPr="00A0065D">
        <w:instrText xml:space="preserve"> HYPERLINK "https://www.2mko.com/o/luksor/35" \t "_blank" </w:instrText>
      </w:r>
      <w:r w:rsidRPr="00A0065D">
        <w:fldChar w:fldCharType="separate"/>
      </w:r>
      <w:r w:rsidRPr="00A0065D">
        <w:rPr>
          <w:bCs/>
        </w:rPr>
        <w:t>Луксор</w:t>
      </w:r>
      <w:r w:rsidRPr="00A0065D">
        <w:rPr>
          <w:bCs/>
        </w:rPr>
        <w:fldChar w:fldCharType="end"/>
      </w:r>
      <w:r w:rsidRPr="009E6604">
        <w:t>. Вечеря и нощувка на борда на кораба, акостирал в Луксор.</w:t>
      </w:r>
    </w:p>
    <w:p w:rsidR="00A0065D" w:rsidRPr="009E6604" w:rsidRDefault="00A0065D" w:rsidP="00A0065D">
      <w:pPr>
        <w:shd w:val="clear" w:color="auto" w:fill="FFFFFF"/>
        <w:spacing w:line="285" w:lineRule="atLeast"/>
        <w:jc w:val="both"/>
        <w:rPr>
          <w:b/>
        </w:rPr>
      </w:pPr>
    </w:p>
    <w:p w:rsidR="00A0065D" w:rsidRPr="00A0065D" w:rsidRDefault="00A0065D" w:rsidP="00A0065D">
      <w:pPr>
        <w:shd w:val="clear" w:color="auto" w:fill="FFFFFF"/>
        <w:spacing w:line="285" w:lineRule="atLeast"/>
      </w:pPr>
      <w:r>
        <w:rPr>
          <w:b/>
          <w:lang w:val="en-US"/>
        </w:rPr>
        <w:t xml:space="preserve">6 </w:t>
      </w:r>
      <w:r w:rsidRPr="009E6604">
        <w:rPr>
          <w:b/>
        </w:rPr>
        <w:t xml:space="preserve">ДЕН </w:t>
      </w:r>
      <w:r>
        <w:rPr>
          <w:b/>
          <w:lang w:val="en-US"/>
        </w:rPr>
        <w:t>-</w:t>
      </w:r>
      <w:r w:rsidRPr="009E6604">
        <w:t xml:space="preserve"> </w:t>
      </w:r>
      <w:r w:rsidRPr="00A0065D">
        <w:t xml:space="preserve">Тъкмо Луксор е мястото, където можете да изпитате непоторимо изживяване като полетите над уникалните храмови комплекси. Полетът с балон е рано сутринта с тръгване между 04.30 ч.и 05.00 часа сутринта*. /Закуска сух пакет/. След това всички напускаме кораба, за да започнем разглеждането на Некропола в Тива на Западния бряг на Нил. </w:t>
      </w:r>
    </w:p>
    <w:p w:rsidR="00A0065D" w:rsidRPr="00A0065D" w:rsidRDefault="00A0065D" w:rsidP="00A0065D">
      <w:pPr>
        <w:shd w:val="clear" w:color="auto" w:fill="FFFFFF"/>
        <w:spacing w:line="285" w:lineRule="atLeast"/>
        <w:jc w:val="both"/>
        <w:rPr>
          <w:shd w:val="clear" w:color="auto" w:fill="FFFFFF"/>
        </w:rPr>
      </w:pPr>
      <w:r w:rsidRPr="00A0065D">
        <w:t>В „</w:t>
      </w:r>
      <w:r w:rsidRPr="00A0065D">
        <w:fldChar w:fldCharType="begin"/>
      </w:r>
      <w:r w:rsidRPr="00A0065D">
        <w:instrText xml:space="preserve"> HYPERLINK "https://www.2mko.com/o/dolinata-na-kralete/36" \t "_blank" </w:instrText>
      </w:r>
      <w:r w:rsidRPr="00A0065D">
        <w:fldChar w:fldCharType="separate"/>
      </w:r>
      <w:r w:rsidRPr="00A0065D">
        <w:rPr>
          <w:bCs/>
        </w:rPr>
        <w:t>Долината на кралете</w:t>
      </w:r>
      <w:r w:rsidRPr="00A0065D">
        <w:rPr>
          <w:bCs/>
        </w:rPr>
        <w:fldChar w:fldCharType="end"/>
      </w:r>
      <w:r w:rsidRPr="00A0065D">
        <w:t>”</w:t>
      </w:r>
      <w:r w:rsidRPr="00A0065D">
        <w:rPr>
          <w:shd w:val="clear" w:color="auto" w:fill="FFFFFF"/>
        </w:rPr>
        <w:t xml:space="preserve"> до сега са открити 65 гробници, включени в листата на ЮНЕСКО, ние ще посетим най-важните. </w:t>
      </w:r>
    </w:p>
    <w:p w:rsidR="00A0065D" w:rsidRPr="00A0065D" w:rsidRDefault="00A0065D" w:rsidP="00A0065D">
      <w:pPr>
        <w:shd w:val="clear" w:color="auto" w:fill="FFFFFF"/>
        <w:spacing w:line="285" w:lineRule="atLeast"/>
        <w:jc w:val="both"/>
      </w:pPr>
      <w:r w:rsidRPr="00A0065D">
        <w:t>Ще повървим малко до  </w:t>
      </w:r>
      <w:hyperlink r:id="rId19" w:tgtFrame="_blank" w:history="1">
        <w:r w:rsidRPr="00A0065D">
          <w:rPr>
            <w:bCs/>
          </w:rPr>
          <w:t>храма на кралица Хатчепсут</w:t>
        </w:r>
      </w:hyperlink>
      <w:r w:rsidRPr="00A0065D">
        <w:t> – единствената жена-фараон, а накрая ще видими </w:t>
      </w:r>
      <w:hyperlink r:id="rId20" w:tgtFrame="_blank" w:history="1">
        <w:r w:rsidRPr="00A0065D">
          <w:rPr>
            <w:bCs/>
          </w:rPr>
          <w:t>Колосите на Мемнон</w:t>
        </w:r>
      </w:hyperlink>
      <w:r w:rsidRPr="00A0065D">
        <w:t xml:space="preserve"> </w:t>
      </w:r>
      <w:r w:rsidRPr="00A0065D">
        <w:rPr>
          <w:shd w:val="clear" w:color="auto" w:fill="FFFFFF"/>
        </w:rPr>
        <w:t>изградени от един единствен къс пясъчник още през 14 в.пр.Хр</w:t>
      </w:r>
      <w:r w:rsidRPr="00A0065D">
        <w:t>.  Който желае, може да влезе и в </w:t>
      </w:r>
      <w:hyperlink r:id="rId21" w:tgtFrame="_blank" w:history="1">
        <w:r w:rsidRPr="00A0065D">
          <w:rPr>
            <w:bCs/>
          </w:rPr>
          <w:t>гробницата на Тутанкамон</w:t>
        </w:r>
      </w:hyperlink>
      <w:r w:rsidRPr="00A0065D">
        <w:t>- (заплаща се на място). Обяд, а след това ще направим едно от най-впечатляващите посещения от цялата програма - </w:t>
      </w:r>
      <w:hyperlink r:id="rId22" w:tgtFrame="_blank" w:history="1">
        <w:r w:rsidRPr="00A0065D">
          <w:rPr>
            <w:bCs/>
          </w:rPr>
          <w:t>храмовете в Карнак</w:t>
        </w:r>
      </w:hyperlink>
      <w:r w:rsidRPr="00A0065D">
        <w:t> и в Луксор. Величествени, недостижими, уникални! Късно вечерта ще направим трансфер до летището за полет от Луксор  до Кайро. Нощувка.</w:t>
      </w:r>
      <w:r w:rsidRPr="00A0065D">
        <w:fldChar w:fldCharType="begin"/>
      </w:r>
      <w:r w:rsidRPr="00A0065D">
        <w:instrText xml:space="preserve"> HYPERLINK "https://www.2mko.com/img/PROGRAMI/BIG_BIG_7_1562668437808_16661717941748.jpg" \o "ЕКСКУРЗИЯ ДО ЕГИПЕТ С КРУИЗ ПО Р.НИЛ- I вар - ОФОРМЕНА ГРУПА! - изглед 7" </w:instrText>
      </w:r>
      <w:r w:rsidRPr="00A0065D">
        <w:fldChar w:fldCharType="separate"/>
      </w:r>
    </w:p>
    <w:p w:rsidR="00A0065D" w:rsidRPr="009E6604" w:rsidRDefault="00A0065D" w:rsidP="00A0065D">
      <w:pPr>
        <w:shd w:val="clear" w:color="auto" w:fill="FFFFFF"/>
      </w:pPr>
      <w:r w:rsidRPr="00A0065D">
        <w:fldChar w:fldCharType="end"/>
      </w:r>
    </w:p>
    <w:p w:rsidR="00A0065D" w:rsidRPr="009E6604" w:rsidRDefault="00A0065D" w:rsidP="00A0065D">
      <w:pPr>
        <w:shd w:val="clear" w:color="auto" w:fill="FFFFFF"/>
        <w:jc w:val="both"/>
      </w:pPr>
      <w:r>
        <w:rPr>
          <w:b/>
          <w:lang w:val="en-US"/>
        </w:rPr>
        <w:t xml:space="preserve">7 </w:t>
      </w:r>
      <w:r w:rsidRPr="009E6604">
        <w:rPr>
          <w:b/>
        </w:rPr>
        <w:t xml:space="preserve">ДЕН </w:t>
      </w:r>
      <w:r>
        <w:rPr>
          <w:b/>
          <w:lang w:val="en-US"/>
        </w:rPr>
        <w:t>-</w:t>
      </w:r>
      <w:r w:rsidRPr="009E6604">
        <w:t xml:space="preserve"> Закуска. Този ден ще разгледаме  </w:t>
      </w:r>
      <w:hyperlink r:id="rId23" w:tgtFrame="_blank" w:history="1">
        <w:r w:rsidRPr="009E6604">
          <w:rPr>
            <w:bCs/>
          </w:rPr>
          <w:t>Египетския музей</w:t>
        </w:r>
      </w:hyperlink>
      <w:r w:rsidRPr="009E6604">
        <w:rPr>
          <w:shd w:val="clear" w:color="auto" w:fill="FFFFFF"/>
        </w:rPr>
        <w:t xml:space="preserve">, който съхранява най-голямата колекция с антики от времето на фараоните в света. Тук са </w:t>
      </w:r>
      <w:r w:rsidRPr="009E6604">
        <w:t xml:space="preserve">съкровищата от гробницата на Тутанкамон и още  </w:t>
      </w:r>
      <w:r w:rsidRPr="009E6604">
        <w:rPr>
          <w:shd w:val="clear" w:color="auto" w:fill="FFFFFF"/>
        </w:rPr>
        <w:t xml:space="preserve">160 000 артефакти от различни периоди на хилядолетната история на Египет. </w:t>
      </w:r>
      <w:r w:rsidRPr="009E6604">
        <w:t>Продължаваме с туристическа обиколка на Кайро – „Ислямско Кайро” (Цитаделата, Джамията на Мохамед Али). Няма да подминем и развлекателния пазар Кхан Ал Кхалили, който вярваме ще се хареса на всички. Вечерта, по желание може да си подарите едно впечатляващо преживяване - шоуто „Светлина и звук”на фона на Пирамидите</w:t>
      </w:r>
      <w:r w:rsidRPr="009E6604">
        <w:rPr>
          <w:b/>
        </w:rPr>
        <w:t>*</w:t>
      </w:r>
      <w:r w:rsidRPr="009E6604">
        <w:t>. Вечеря и нощувка в Кайро.</w:t>
      </w:r>
    </w:p>
    <w:p w:rsidR="00A0065D" w:rsidRDefault="00A0065D" w:rsidP="00A0065D">
      <w:pPr>
        <w:shd w:val="clear" w:color="auto" w:fill="FFFFFF"/>
        <w:spacing w:line="285" w:lineRule="atLeast"/>
        <w:jc w:val="both"/>
        <w:rPr>
          <w:b/>
        </w:rPr>
      </w:pPr>
    </w:p>
    <w:p w:rsidR="00A0065D" w:rsidRPr="009E6604" w:rsidRDefault="00A0065D" w:rsidP="00A0065D">
      <w:pPr>
        <w:shd w:val="clear" w:color="auto" w:fill="FFFFFF"/>
        <w:spacing w:line="285" w:lineRule="atLeast"/>
        <w:jc w:val="both"/>
      </w:pPr>
      <w:r>
        <w:rPr>
          <w:b/>
          <w:lang w:val="en-US"/>
        </w:rPr>
        <w:t xml:space="preserve">8 </w:t>
      </w:r>
      <w:r w:rsidRPr="009E6604">
        <w:rPr>
          <w:b/>
        </w:rPr>
        <w:t xml:space="preserve">ДЕН </w:t>
      </w:r>
      <w:r>
        <w:rPr>
          <w:b/>
          <w:lang w:val="en-US"/>
        </w:rPr>
        <w:t>-</w:t>
      </w:r>
      <w:r w:rsidRPr="009E6604">
        <w:t>Закуска. Този ден може да бъде свободен за лични интереси, или да се включите в целодневна екскурзия до </w:t>
      </w:r>
      <w:hyperlink r:id="rId24" w:tgtFrame="_blank" w:history="1">
        <w:r w:rsidRPr="009E6604">
          <w:rPr>
            <w:bCs/>
          </w:rPr>
          <w:t>Александрия</w:t>
        </w:r>
      </w:hyperlink>
      <w:r w:rsidRPr="009E6604">
        <w:rPr>
          <w:b/>
          <w:bCs/>
        </w:rPr>
        <w:t>*</w:t>
      </w:r>
      <w:r w:rsidRPr="009E6604">
        <w:rPr>
          <w:b/>
        </w:rPr>
        <w:t> </w:t>
      </w:r>
      <w:r w:rsidRPr="009E6604">
        <w:t>– градът, основан от Александър Велики, родно място на Клеопатра, красивото лице на Египетското Средиземноморие. Ще направим обиколка на града с най-интересните туристически места, градини Монтаза, Колоната на Помпей, Катакомбите, ще минем покрай Александрийската библиотека, по крайбрежната алея и ще обядваме на красиво място. Връщаме се в Кайро за нощувка.</w:t>
      </w:r>
    </w:p>
    <w:p w:rsidR="00A0065D" w:rsidRPr="009E6604" w:rsidRDefault="00A0065D" w:rsidP="00A0065D">
      <w:pPr>
        <w:shd w:val="clear" w:color="auto" w:fill="FFFFFF"/>
        <w:spacing w:line="285" w:lineRule="atLeast"/>
        <w:jc w:val="both"/>
      </w:pPr>
      <w:r>
        <w:rPr>
          <w:b/>
          <w:lang w:val="en-US"/>
        </w:rPr>
        <w:lastRenderedPageBreak/>
        <w:t xml:space="preserve">9 </w:t>
      </w:r>
      <w:r w:rsidRPr="009E6604">
        <w:rPr>
          <w:b/>
        </w:rPr>
        <w:t xml:space="preserve">ДЕН </w:t>
      </w:r>
      <w:r>
        <w:rPr>
          <w:b/>
          <w:lang w:val="en-US"/>
        </w:rPr>
        <w:t>-</w:t>
      </w:r>
      <w:r w:rsidRPr="009E6604">
        <w:t xml:space="preserve"> Закуска. Свободен ден в Кайро за всички допълнителни занимания по ваше желание. Вечерта - трансфер до летището за полет  за Кайро-Истанбул.</w:t>
      </w:r>
    </w:p>
    <w:p w:rsidR="00A0065D" w:rsidRDefault="00A0065D" w:rsidP="00A0065D">
      <w:pPr>
        <w:shd w:val="clear" w:color="auto" w:fill="FFFFFF"/>
        <w:spacing w:line="285" w:lineRule="atLeast"/>
        <w:jc w:val="both"/>
        <w:rPr>
          <w:b/>
        </w:rPr>
      </w:pPr>
    </w:p>
    <w:p w:rsidR="00A0065D" w:rsidRPr="009E6604" w:rsidRDefault="00A0065D" w:rsidP="00A0065D">
      <w:pPr>
        <w:shd w:val="clear" w:color="auto" w:fill="FFFFFF"/>
        <w:spacing w:line="285" w:lineRule="atLeast"/>
        <w:jc w:val="both"/>
        <w:rPr>
          <w:b/>
        </w:rPr>
      </w:pPr>
      <w:r>
        <w:rPr>
          <w:b/>
          <w:lang w:val="en-US"/>
        </w:rPr>
        <w:t xml:space="preserve">10 </w:t>
      </w:r>
      <w:r w:rsidRPr="009E6604">
        <w:rPr>
          <w:b/>
        </w:rPr>
        <w:t xml:space="preserve">ДЕН </w:t>
      </w:r>
      <w:r>
        <w:rPr>
          <w:b/>
          <w:lang w:val="en-US"/>
        </w:rPr>
        <w:t>-</w:t>
      </w:r>
      <w:r w:rsidRPr="009E6604">
        <w:rPr>
          <w:b/>
        </w:rPr>
        <w:t xml:space="preserve"> </w:t>
      </w:r>
      <w:r w:rsidRPr="009E6604">
        <w:t>Полет Истанбул – София.</w:t>
      </w:r>
    </w:p>
    <w:p w:rsidR="00A0065D" w:rsidRDefault="00A0065D" w:rsidP="00A0065D">
      <w:pPr>
        <w:jc w:val="both"/>
        <w:rPr>
          <w:rFonts w:ascii="Arial" w:hAnsi="Arial" w:cs="Arial"/>
          <w:b/>
          <w:color w:val="000000" w:themeColor="text1"/>
          <w:u w:val="single"/>
        </w:rPr>
      </w:pPr>
    </w:p>
    <w:p w:rsidR="00A0065D" w:rsidRDefault="00A0065D" w:rsidP="00A0065D">
      <w:pPr>
        <w:spacing w:line="285" w:lineRule="atLeast"/>
        <w:jc w:val="both"/>
        <w:rPr>
          <w:rFonts w:ascii="Arial" w:hAnsi="Arial" w:cs="Arial"/>
          <w:b/>
          <w:color w:val="000000" w:themeColor="text1"/>
          <w:u w:val="single"/>
        </w:rPr>
      </w:pPr>
    </w:p>
    <w:p w:rsidR="00A0065D" w:rsidRPr="00EE774F" w:rsidRDefault="00A0065D" w:rsidP="00A0065D">
      <w:pPr>
        <w:shd w:val="clear" w:color="auto" w:fill="FFFFFF"/>
        <w:spacing w:line="285" w:lineRule="atLeast"/>
        <w:jc w:val="both"/>
        <w:rPr>
          <w:rFonts w:ascii="Arial" w:hAnsi="Arial" w:cs="Arial"/>
          <w:b/>
          <w:color w:val="000000" w:themeColor="text1"/>
        </w:rPr>
      </w:pPr>
      <w:r w:rsidRPr="00285FBC">
        <w:rPr>
          <w:rFonts w:ascii="Arial" w:hAnsi="Arial" w:cs="Arial"/>
          <w:b/>
          <w:color w:val="000000" w:themeColor="text1"/>
          <w:u w:val="single"/>
        </w:rPr>
        <w:t>УТОЧНЕНИЕ:</w:t>
      </w:r>
      <w:r w:rsidRPr="00EE774F">
        <w:rPr>
          <w:rFonts w:ascii="Arial" w:hAnsi="Arial" w:cs="Arial"/>
          <w:b/>
          <w:color w:val="000000" w:themeColor="text1"/>
        </w:rPr>
        <w:t xml:space="preserve"> Отбелязаните със звездичка / </w:t>
      </w:r>
      <w:r w:rsidRPr="00C411A7">
        <w:rPr>
          <w:b/>
          <w:color w:val="000000" w:themeColor="text1"/>
          <w:sz w:val="28"/>
          <w:szCs w:val="28"/>
        </w:rPr>
        <w:t>*</w:t>
      </w:r>
      <w:r w:rsidRPr="00C411A7">
        <w:rPr>
          <w:rFonts w:ascii="Arial" w:hAnsi="Arial" w:cs="Arial"/>
          <w:b/>
          <w:color w:val="000000" w:themeColor="text1"/>
          <w:sz w:val="28"/>
          <w:szCs w:val="28"/>
        </w:rPr>
        <w:t xml:space="preserve"> </w:t>
      </w:r>
      <w:r w:rsidRPr="00EE774F">
        <w:rPr>
          <w:rFonts w:ascii="Arial" w:hAnsi="Arial" w:cs="Arial"/>
          <w:b/>
          <w:color w:val="000000" w:themeColor="text1"/>
        </w:rPr>
        <w:t>/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A0065D" w:rsidRDefault="00A0065D" w:rsidP="00A0065D">
      <w:pPr>
        <w:jc w:val="both"/>
        <w:rPr>
          <w:rFonts w:ascii="Arial" w:hAnsi="Arial" w:cs="Arial"/>
          <w:b/>
          <w:color w:val="000000" w:themeColor="text1"/>
          <w:u w:val="single"/>
        </w:rPr>
      </w:pPr>
    </w:p>
    <w:p w:rsidR="00A0065D" w:rsidRPr="00215928" w:rsidRDefault="00A0065D" w:rsidP="00A0065D">
      <w:pPr>
        <w:jc w:val="both"/>
        <w:rPr>
          <w:rFonts w:ascii="Arial" w:hAnsi="Arial" w:cs="Arial"/>
          <w:b/>
          <w:color w:val="000000" w:themeColor="text1"/>
          <w:u w:val="single"/>
        </w:rPr>
      </w:pPr>
    </w:p>
    <w:p w:rsidR="00A0065D" w:rsidRPr="00E72D65" w:rsidRDefault="00A0065D" w:rsidP="00E72D65">
      <w:pPr>
        <w:jc w:val="both"/>
        <w:rPr>
          <w:b/>
          <w:bCs/>
          <w:u w:val="single"/>
        </w:rPr>
      </w:pPr>
      <w:r w:rsidRPr="00A0065D">
        <w:rPr>
          <w:b/>
          <w:bCs/>
          <w:u w:val="single"/>
        </w:rPr>
        <w:t>ПОЯСНЕНИЯ:</w:t>
      </w:r>
    </w:p>
    <w:p w:rsidR="00A0065D" w:rsidRDefault="00A0065D" w:rsidP="00A0065D">
      <w:pPr>
        <w:pStyle w:val="Heading2"/>
        <w:rPr>
          <w:sz w:val="22"/>
          <w:szCs w:val="22"/>
          <w:u w:val="single"/>
        </w:rPr>
      </w:pPr>
    </w:p>
    <w:p w:rsidR="00E72D65" w:rsidRPr="00E72D65" w:rsidRDefault="00E72D65" w:rsidP="00E72D65">
      <w:pPr>
        <w:jc w:val="both"/>
        <w:rPr>
          <w:b/>
          <w:bCs/>
        </w:rPr>
      </w:pPr>
      <w:r>
        <w:rPr>
          <w:b/>
          <w:bCs/>
          <w:sz w:val="20"/>
          <w:szCs w:val="20"/>
          <w:lang w:val="en-US"/>
        </w:rPr>
        <w:t>1</w:t>
      </w:r>
      <w:r w:rsidRPr="00E72D65">
        <w:rPr>
          <w:b/>
          <w:bCs/>
          <w:sz w:val="20"/>
          <w:szCs w:val="20"/>
        </w:rPr>
        <w:t>.</w:t>
      </w:r>
      <w:r w:rsidRPr="00E72D65">
        <w:rPr>
          <w:b/>
          <w:bCs/>
          <w:sz w:val="22"/>
        </w:rPr>
        <w:t xml:space="preserve"> </w:t>
      </w:r>
      <w:r w:rsidRPr="00E72D65">
        <w:rPr>
          <w:b/>
          <w:bCs/>
          <w:sz w:val="20"/>
        </w:rPr>
        <w:t>В  ЦЕНАТА СЕ ВКЛЮЧВАТ:</w:t>
      </w:r>
      <w:r w:rsidRPr="00E72D65">
        <w:rPr>
          <w:b/>
          <w:bCs/>
        </w:rPr>
        <w:t xml:space="preserve"> </w:t>
      </w:r>
    </w:p>
    <w:p w:rsidR="00A0065D" w:rsidRDefault="00A0065D" w:rsidP="00A0065D">
      <w:pPr>
        <w:pStyle w:val="Heading2"/>
        <w:rPr>
          <w:sz w:val="22"/>
          <w:szCs w:val="22"/>
          <w:u w:val="single"/>
        </w:rPr>
      </w:pPr>
    </w:p>
    <w:p w:rsidR="00A0065D" w:rsidRPr="008275B1" w:rsidRDefault="00A0065D" w:rsidP="00A0065D">
      <w:pPr>
        <w:numPr>
          <w:ilvl w:val="0"/>
          <w:numId w:val="15"/>
        </w:numPr>
        <w:jc w:val="both"/>
        <w:rPr>
          <w:sz w:val="22"/>
          <w:szCs w:val="22"/>
        </w:rPr>
      </w:pPr>
      <w:r w:rsidRPr="008275B1">
        <w:rPr>
          <w:sz w:val="22"/>
          <w:szCs w:val="22"/>
        </w:rPr>
        <w:t>самолетни билети за международните полети ;</w:t>
      </w:r>
    </w:p>
    <w:p w:rsidR="00A0065D" w:rsidRPr="008275B1" w:rsidRDefault="00A0065D" w:rsidP="00A0065D">
      <w:pPr>
        <w:numPr>
          <w:ilvl w:val="0"/>
          <w:numId w:val="15"/>
        </w:numPr>
        <w:jc w:val="both"/>
        <w:rPr>
          <w:sz w:val="22"/>
          <w:szCs w:val="22"/>
        </w:rPr>
      </w:pPr>
      <w:r w:rsidRPr="008275B1">
        <w:rPr>
          <w:sz w:val="22"/>
          <w:szCs w:val="22"/>
        </w:rPr>
        <w:t>самолетни билети за вътрешните полети;</w:t>
      </w:r>
    </w:p>
    <w:p w:rsidR="00A0065D" w:rsidRPr="008275B1" w:rsidRDefault="00A0065D" w:rsidP="00A0065D">
      <w:pPr>
        <w:numPr>
          <w:ilvl w:val="0"/>
          <w:numId w:val="15"/>
        </w:numPr>
        <w:jc w:val="both"/>
        <w:rPr>
          <w:sz w:val="22"/>
          <w:szCs w:val="22"/>
        </w:rPr>
      </w:pPr>
      <w:r w:rsidRPr="008275B1">
        <w:rPr>
          <w:sz w:val="22"/>
          <w:szCs w:val="22"/>
        </w:rPr>
        <w:t xml:space="preserve">летищни такси за всички международни и вътрешни полети – </w:t>
      </w:r>
      <w:r w:rsidRPr="008275B1">
        <w:rPr>
          <w:b/>
          <w:sz w:val="22"/>
          <w:szCs w:val="22"/>
        </w:rPr>
        <w:t>431 лв./</w:t>
      </w:r>
      <w:r w:rsidRPr="008275B1">
        <w:rPr>
          <w:sz w:val="22"/>
          <w:szCs w:val="22"/>
        </w:rPr>
        <w:t xml:space="preserve"> </w:t>
      </w:r>
      <w:r w:rsidRPr="008275B1">
        <w:rPr>
          <w:b/>
          <w:sz w:val="22"/>
          <w:szCs w:val="22"/>
        </w:rPr>
        <w:t>220 евро</w:t>
      </w:r>
      <w:r w:rsidRPr="008275B1">
        <w:rPr>
          <w:sz w:val="22"/>
          <w:szCs w:val="22"/>
        </w:rPr>
        <w:t xml:space="preserve"> – подлежат на потвърждение;</w:t>
      </w:r>
    </w:p>
    <w:p w:rsidR="00A0065D" w:rsidRPr="008275B1" w:rsidRDefault="00A0065D" w:rsidP="00A0065D">
      <w:pPr>
        <w:numPr>
          <w:ilvl w:val="0"/>
          <w:numId w:val="15"/>
        </w:numPr>
        <w:jc w:val="both"/>
        <w:rPr>
          <w:sz w:val="22"/>
          <w:szCs w:val="22"/>
        </w:rPr>
      </w:pPr>
      <w:r w:rsidRPr="008275B1">
        <w:rPr>
          <w:b/>
          <w:color w:val="000000" w:themeColor="text1"/>
          <w:sz w:val="22"/>
          <w:szCs w:val="22"/>
          <w:u w:val="single"/>
        </w:rPr>
        <w:t>ПОЛЕТНА ИНФОРМАЦИЯ:</w:t>
      </w:r>
    </w:p>
    <w:p w:rsidR="00A0065D" w:rsidRPr="008275B1" w:rsidRDefault="00A0065D" w:rsidP="00A0065D">
      <w:pPr>
        <w:numPr>
          <w:ilvl w:val="0"/>
          <w:numId w:val="15"/>
        </w:numPr>
        <w:jc w:val="both"/>
        <w:rPr>
          <w:sz w:val="22"/>
          <w:szCs w:val="22"/>
        </w:rPr>
      </w:pPr>
      <w:r w:rsidRPr="008275B1">
        <w:rPr>
          <w:b/>
          <w:sz w:val="22"/>
          <w:szCs w:val="22"/>
        </w:rPr>
        <w:t>1 ДЕН</w:t>
      </w:r>
      <w:r w:rsidRPr="008275B1">
        <w:rPr>
          <w:sz w:val="22"/>
          <w:szCs w:val="22"/>
        </w:rPr>
        <w:t xml:space="preserve"> - Среща на летище София, Терминал 2 в </w:t>
      </w:r>
      <w:r w:rsidRPr="008275B1">
        <w:rPr>
          <w:b/>
          <w:sz w:val="22"/>
          <w:szCs w:val="22"/>
        </w:rPr>
        <w:t>19.30 ч.</w:t>
      </w:r>
      <w:r w:rsidRPr="008275B1">
        <w:rPr>
          <w:sz w:val="22"/>
          <w:szCs w:val="22"/>
        </w:rPr>
        <w:t xml:space="preserve"> Самолетен полет София – Истанбул с „</w:t>
      </w:r>
      <w:proofErr w:type="spellStart"/>
      <w:r w:rsidRPr="008275B1">
        <w:rPr>
          <w:sz w:val="22"/>
          <w:szCs w:val="22"/>
          <w:lang w:val="es-ES"/>
        </w:rPr>
        <w:t>Turkish</w:t>
      </w:r>
      <w:proofErr w:type="spellEnd"/>
      <w:r w:rsidRPr="008275B1">
        <w:rPr>
          <w:sz w:val="22"/>
          <w:szCs w:val="22"/>
        </w:rPr>
        <w:t xml:space="preserve"> </w:t>
      </w:r>
      <w:r w:rsidRPr="008275B1">
        <w:rPr>
          <w:sz w:val="22"/>
          <w:szCs w:val="22"/>
          <w:lang w:val="es-ES"/>
        </w:rPr>
        <w:t>Airlines</w:t>
      </w:r>
      <w:r w:rsidRPr="008275B1">
        <w:rPr>
          <w:sz w:val="22"/>
          <w:szCs w:val="22"/>
        </w:rPr>
        <w:t xml:space="preserve">” в </w:t>
      </w:r>
      <w:r w:rsidRPr="008275B1">
        <w:rPr>
          <w:b/>
          <w:sz w:val="22"/>
          <w:szCs w:val="22"/>
        </w:rPr>
        <w:t>21.35 ч.</w:t>
      </w:r>
      <w:r w:rsidRPr="008275B1">
        <w:rPr>
          <w:sz w:val="22"/>
          <w:szCs w:val="22"/>
        </w:rPr>
        <w:t xml:space="preserve"> </w:t>
      </w:r>
    </w:p>
    <w:p w:rsidR="00BD6D97" w:rsidRPr="008275B1" w:rsidRDefault="00A0065D" w:rsidP="00A0065D">
      <w:pPr>
        <w:numPr>
          <w:ilvl w:val="0"/>
          <w:numId w:val="15"/>
        </w:numPr>
        <w:rPr>
          <w:sz w:val="22"/>
          <w:szCs w:val="22"/>
        </w:rPr>
      </w:pPr>
      <w:r w:rsidRPr="008275B1">
        <w:rPr>
          <w:b/>
          <w:sz w:val="22"/>
          <w:szCs w:val="22"/>
        </w:rPr>
        <w:t>2 ДЕН</w:t>
      </w:r>
      <w:r w:rsidRPr="008275B1">
        <w:rPr>
          <w:sz w:val="22"/>
          <w:szCs w:val="22"/>
        </w:rPr>
        <w:t xml:space="preserve"> - Пристигане в Истанбул в </w:t>
      </w:r>
      <w:r w:rsidRPr="008275B1">
        <w:rPr>
          <w:b/>
          <w:sz w:val="22"/>
          <w:szCs w:val="22"/>
        </w:rPr>
        <w:t>00.10 ч.</w:t>
      </w:r>
      <w:r w:rsidRPr="008275B1">
        <w:rPr>
          <w:sz w:val="22"/>
          <w:szCs w:val="22"/>
        </w:rPr>
        <w:t xml:space="preserve"> В</w:t>
      </w:r>
      <w:r w:rsidRPr="008275B1">
        <w:rPr>
          <w:b/>
          <w:sz w:val="22"/>
          <w:szCs w:val="22"/>
        </w:rPr>
        <w:t xml:space="preserve"> 01.40 ч.</w:t>
      </w:r>
      <w:r w:rsidRPr="008275B1">
        <w:rPr>
          <w:sz w:val="22"/>
          <w:szCs w:val="22"/>
        </w:rPr>
        <w:t xml:space="preserve"> самолетен полет Истанбул – </w:t>
      </w:r>
      <w:r w:rsidRPr="008275B1">
        <w:rPr>
          <w:sz w:val="22"/>
          <w:szCs w:val="22"/>
        </w:rPr>
        <w:fldChar w:fldCharType="begin"/>
      </w:r>
      <w:r w:rsidRPr="008275B1">
        <w:rPr>
          <w:sz w:val="22"/>
          <w:szCs w:val="22"/>
        </w:rPr>
        <w:instrText xml:space="preserve"> HYPERLINK "https://www.2mko.com/o/kajro/25" \t "_blank" </w:instrText>
      </w:r>
      <w:r w:rsidRPr="008275B1">
        <w:rPr>
          <w:sz w:val="22"/>
          <w:szCs w:val="22"/>
        </w:rPr>
        <w:fldChar w:fldCharType="separate"/>
      </w:r>
      <w:r w:rsidRPr="008275B1">
        <w:rPr>
          <w:rStyle w:val="Strong"/>
          <w:sz w:val="22"/>
          <w:szCs w:val="22"/>
        </w:rPr>
        <w:t>Кайро</w:t>
      </w:r>
      <w:r w:rsidRPr="008275B1">
        <w:rPr>
          <w:rStyle w:val="Strong"/>
          <w:b w:val="0"/>
          <w:sz w:val="22"/>
          <w:szCs w:val="22"/>
        </w:rPr>
        <w:fldChar w:fldCharType="end"/>
      </w:r>
      <w:r w:rsidRPr="008275B1">
        <w:rPr>
          <w:sz w:val="22"/>
          <w:szCs w:val="22"/>
        </w:rPr>
        <w:t xml:space="preserve">  с „</w:t>
      </w:r>
      <w:proofErr w:type="spellStart"/>
      <w:r w:rsidRPr="008275B1">
        <w:rPr>
          <w:sz w:val="22"/>
          <w:szCs w:val="22"/>
          <w:lang w:val="es-ES"/>
        </w:rPr>
        <w:t>Turkish</w:t>
      </w:r>
      <w:proofErr w:type="spellEnd"/>
      <w:r w:rsidRPr="008275B1">
        <w:rPr>
          <w:sz w:val="22"/>
          <w:szCs w:val="22"/>
        </w:rPr>
        <w:t xml:space="preserve"> </w:t>
      </w:r>
      <w:r w:rsidRPr="008275B1">
        <w:rPr>
          <w:sz w:val="22"/>
          <w:szCs w:val="22"/>
          <w:lang w:val="es-ES"/>
        </w:rPr>
        <w:t>Airlines</w:t>
      </w:r>
      <w:r w:rsidRPr="008275B1">
        <w:rPr>
          <w:sz w:val="22"/>
          <w:szCs w:val="22"/>
        </w:rPr>
        <w:t xml:space="preserve">”. Пристигане в Кайро в </w:t>
      </w:r>
      <w:r w:rsidRPr="008275B1">
        <w:rPr>
          <w:b/>
          <w:sz w:val="22"/>
          <w:szCs w:val="22"/>
        </w:rPr>
        <w:t>02.50 ч.</w:t>
      </w:r>
    </w:p>
    <w:p w:rsidR="00A0065D" w:rsidRPr="008275B1" w:rsidRDefault="00BD6D97" w:rsidP="00A0065D">
      <w:pPr>
        <w:numPr>
          <w:ilvl w:val="0"/>
          <w:numId w:val="15"/>
        </w:numPr>
        <w:rPr>
          <w:sz w:val="22"/>
          <w:szCs w:val="22"/>
        </w:rPr>
      </w:pPr>
      <w:r w:rsidRPr="008275B1">
        <w:rPr>
          <w:b/>
          <w:sz w:val="22"/>
          <w:szCs w:val="22"/>
        </w:rPr>
        <w:t>3 ДЕН</w:t>
      </w:r>
      <w:r w:rsidRPr="008275B1">
        <w:rPr>
          <w:sz w:val="22"/>
          <w:szCs w:val="22"/>
        </w:rPr>
        <w:t xml:space="preserve"> </w:t>
      </w:r>
      <w:r w:rsidR="00A0065D" w:rsidRPr="008275B1">
        <w:rPr>
          <w:sz w:val="22"/>
          <w:szCs w:val="22"/>
        </w:rPr>
        <w:t xml:space="preserve">Самолетен полет Кайро – </w:t>
      </w:r>
      <w:r w:rsidR="00A0065D" w:rsidRPr="008275B1">
        <w:rPr>
          <w:sz w:val="22"/>
          <w:szCs w:val="22"/>
        </w:rPr>
        <w:fldChar w:fldCharType="begin"/>
      </w:r>
      <w:r w:rsidR="00A0065D" w:rsidRPr="008275B1">
        <w:rPr>
          <w:sz w:val="22"/>
          <w:szCs w:val="22"/>
        </w:rPr>
        <w:instrText xml:space="preserve"> HYPERLINK "https://www.2mko.com/o/asuan/27" \t "_blank" </w:instrText>
      </w:r>
      <w:r w:rsidR="00A0065D" w:rsidRPr="008275B1">
        <w:rPr>
          <w:sz w:val="22"/>
          <w:szCs w:val="22"/>
        </w:rPr>
        <w:fldChar w:fldCharType="separate"/>
      </w:r>
      <w:r w:rsidR="00A0065D" w:rsidRPr="008275B1">
        <w:rPr>
          <w:rStyle w:val="Strong"/>
          <w:sz w:val="22"/>
          <w:szCs w:val="22"/>
        </w:rPr>
        <w:t>Асуан</w:t>
      </w:r>
      <w:r w:rsidR="00A0065D" w:rsidRPr="008275B1">
        <w:rPr>
          <w:rStyle w:val="Strong"/>
          <w:b w:val="0"/>
          <w:sz w:val="22"/>
          <w:szCs w:val="22"/>
        </w:rPr>
        <w:fldChar w:fldCharType="end"/>
      </w:r>
      <w:r w:rsidR="00A0065D" w:rsidRPr="008275B1">
        <w:rPr>
          <w:sz w:val="22"/>
          <w:szCs w:val="22"/>
        </w:rPr>
        <w:t xml:space="preserve"> в </w:t>
      </w:r>
      <w:r w:rsidR="00A0065D" w:rsidRPr="008275B1">
        <w:rPr>
          <w:b/>
          <w:sz w:val="22"/>
          <w:szCs w:val="22"/>
        </w:rPr>
        <w:t>22.15 ч</w:t>
      </w:r>
      <w:r w:rsidR="00A0065D" w:rsidRPr="008275B1">
        <w:rPr>
          <w:sz w:val="22"/>
          <w:szCs w:val="22"/>
        </w:rPr>
        <w:t xml:space="preserve">. Пристигане в Асуан в </w:t>
      </w:r>
      <w:r w:rsidR="00A0065D" w:rsidRPr="008275B1">
        <w:rPr>
          <w:b/>
          <w:sz w:val="22"/>
          <w:szCs w:val="22"/>
        </w:rPr>
        <w:t>23.40 ч.</w:t>
      </w:r>
      <w:r w:rsidR="00A0065D" w:rsidRPr="008275B1">
        <w:rPr>
          <w:sz w:val="22"/>
          <w:szCs w:val="22"/>
        </w:rPr>
        <w:t xml:space="preserve"> </w:t>
      </w:r>
      <w:r w:rsidR="00A0065D" w:rsidRPr="008275B1">
        <w:rPr>
          <w:b/>
          <w:sz w:val="22"/>
          <w:szCs w:val="22"/>
        </w:rPr>
        <w:t>6 ДЕН</w:t>
      </w:r>
      <w:r w:rsidR="00A0065D" w:rsidRPr="008275B1">
        <w:rPr>
          <w:sz w:val="22"/>
          <w:szCs w:val="22"/>
        </w:rPr>
        <w:t xml:space="preserve"> - самолетен полет –Луксор – Кайро в </w:t>
      </w:r>
      <w:r w:rsidR="00A0065D" w:rsidRPr="008275B1">
        <w:rPr>
          <w:b/>
          <w:sz w:val="22"/>
          <w:szCs w:val="22"/>
        </w:rPr>
        <w:t>22.25 ч</w:t>
      </w:r>
      <w:r w:rsidR="00A0065D" w:rsidRPr="008275B1">
        <w:rPr>
          <w:sz w:val="22"/>
          <w:szCs w:val="22"/>
        </w:rPr>
        <w:t xml:space="preserve">. Пристигане в Кайро в </w:t>
      </w:r>
      <w:r w:rsidR="00A0065D" w:rsidRPr="008275B1">
        <w:rPr>
          <w:b/>
          <w:sz w:val="22"/>
          <w:szCs w:val="22"/>
        </w:rPr>
        <w:t>23.35 ч.</w:t>
      </w:r>
      <w:r w:rsidR="00A0065D" w:rsidRPr="008275B1">
        <w:rPr>
          <w:sz w:val="22"/>
          <w:szCs w:val="22"/>
        </w:rPr>
        <w:t xml:space="preserve"> </w:t>
      </w:r>
      <w:r w:rsidR="00A0065D" w:rsidRPr="008275B1">
        <w:rPr>
          <w:b/>
          <w:sz w:val="22"/>
          <w:szCs w:val="22"/>
        </w:rPr>
        <w:t>10 ДЕН</w:t>
      </w:r>
      <w:r w:rsidR="00A0065D" w:rsidRPr="008275B1">
        <w:rPr>
          <w:sz w:val="22"/>
          <w:szCs w:val="22"/>
        </w:rPr>
        <w:t xml:space="preserve"> - В </w:t>
      </w:r>
      <w:r w:rsidR="00A0065D" w:rsidRPr="008275B1">
        <w:rPr>
          <w:b/>
          <w:sz w:val="22"/>
          <w:szCs w:val="22"/>
        </w:rPr>
        <w:t>03.45 ч</w:t>
      </w:r>
      <w:r w:rsidR="00A0065D" w:rsidRPr="008275B1">
        <w:rPr>
          <w:sz w:val="22"/>
          <w:szCs w:val="22"/>
        </w:rPr>
        <w:t xml:space="preserve">. – самолетен полет Кайро – Истанбул в </w:t>
      </w:r>
      <w:r w:rsidR="00A0065D" w:rsidRPr="008275B1">
        <w:rPr>
          <w:b/>
          <w:sz w:val="22"/>
          <w:szCs w:val="22"/>
        </w:rPr>
        <w:t xml:space="preserve">03.45 ч. </w:t>
      </w:r>
      <w:r w:rsidR="00A0065D" w:rsidRPr="008275B1">
        <w:rPr>
          <w:sz w:val="22"/>
          <w:szCs w:val="22"/>
        </w:rPr>
        <w:t>с „</w:t>
      </w:r>
      <w:proofErr w:type="spellStart"/>
      <w:r w:rsidR="00A0065D" w:rsidRPr="008275B1">
        <w:rPr>
          <w:sz w:val="22"/>
          <w:szCs w:val="22"/>
          <w:lang w:val="es-ES"/>
        </w:rPr>
        <w:t>Turkish</w:t>
      </w:r>
      <w:proofErr w:type="spellEnd"/>
      <w:r w:rsidR="00A0065D" w:rsidRPr="008275B1">
        <w:rPr>
          <w:sz w:val="22"/>
          <w:szCs w:val="22"/>
        </w:rPr>
        <w:t xml:space="preserve"> </w:t>
      </w:r>
      <w:r w:rsidR="00A0065D" w:rsidRPr="008275B1">
        <w:rPr>
          <w:sz w:val="22"/>
          <w:szCs w:val="22"/>
          <w:lang w:val="es-ES"/>
        </w:rPr>
        <w:t>Airlines</w:t>
      </w:r>
      <w:r w:rsidR="00A0065D" w:rsidRPr="008275B1">
        <w:rPr>
          <w:sz w:val="22"/>
          <w:szCs w:val="22"/>
        </w:rPr>
        <w:t xml:space="preserve">”  Пристигане в Истанбул в </w:t>
      </w:r>
      <w:r w:rsidR="00A0065D" w:rsidRPr="008275B1">
        <w:rPr>
          <w:b/>
          <w:sz w:val="22"/>
          <w:szCs w:val="22"/>
        </w:rPr>
        <w:t>07.05 ч.</w:t>
      </w:r>
      <w:r w:rsidR="00A0065D" w:rsidRPr="008275B1">
        <w:rPr>
          <w:sz w:val="22"/>
          <w:szCs w:val="22"/>
        </w:rPr>
        <w:t xml:space="preserve"> В </w:t>
      </w:r>
      <w:r w:rsidR="00A0065D" w:rsidRPr="008275B1">
        <w:rPr>
          <w:b/>
          <w:sz w:val="22"/>
          <w:szCs w:val="22"/>
        </w:rPr>
        <w:t>08.45 ч</w:t>
      </w:r>
      <w:r w:rsidR="00A0065D" w:rsidRPr="008275B1">
        <w:rPr>
          <w:sz w:val="22"/>
          <w:szCs w:val="22"/>
        </w:rPr>
        <w:t>. – самолетен полет Истанбул – София с „</w:t>
      </w:r>
      <w:proofErr w:type="spellStart"/>
      <w:r w:rsidR="00A0065D" w:rsidRPr="008275B1">
        <w:rPr>
          <w:sz w:val="22"/>
          <w:szCs w:val="22"/>
          <w:lang w:val="es-ES"/>
        </w:rPr>
        <w:t>Turkish</w:t>
      </w:r>
      <w:proofErr w:type="spellEnd"/>
      <w:r w:rsidR="00A0065D" w:rsidRPr="008275B1">
        <w:rPr>
          <w:sz w:val="22"/>
          <w:szCs w:val="22"/>
        </w:rPr>
        <w:t xml:space="preserve"> </w:t>
      </w:r>
      <w:r w:rsidR="00A0065D" w:rsidRPr="008275B1">
        <w:rPr>
          <w:sz w:val="22"/>
          <w:szCs w:val="22"/>
          <w:lang w:val="es-ES"/>
        </w:rPr>
        <w:t>Airlines</w:t>
      </w:r>
      <w:r w:rsidR="00A0065D" w:rsidRPr="008275B1">
        <w:rPr>
          <w:sz w:val="22"/>
          <w:szCs w:val="22"/>
        </w:rPr>
        <w:t xml:space="preserve">”. Пристигане на летище София в </w:t>
      </w:r>
      <w:r w:rsidR="00A0065D" w:rsidRPr="008275B1">
        <w:rPr>
          <w:b/>
          <w:sz w:val="22"/>
          <w:szCs w:val="22"/>
        </w:rPr>
        <w:t>09.10 ч.</w:t>
      </w:r>
    </w:p>
    <w:p w:rsidR="00A0065D" w:rsidRPr="008275B1" w:rsidRDefault="00A0065D" w:rsidP="00A0065D">
      <w:pPr>
        <w:numPr>
          <w:ilvl w:val="0"/>
          <w:numId w:val="15"/>
        </w:numPr>
        <w:jc w:val="both"/>
        <w:rPr>
          <w:sz w:val="22"/>
          <w:szCs w:val="22"/>
        </w:rPr>
      </w:pPr>
      <w:r w:rsidRPr="008275B1">
        <w:rPr>
          <w:rStyle w:val="Emphasis"/>
          <w:b/>
          <w:sz w:val="22"/>
          <w:szCs w:val="22"/>
        </w:rPr>
        <w:t>*Полетите, посочени в програмата, се актуализират при потвърждаване на групата</w:t>
      </w:r>
    </w:p>
    <w:p w:rsidR="00A0065D" w:rsidRPr="008275B1" w:rsidRDefault="00A0065D" w:rsidP="00A0065D">
      <w:pPr>
        <w:numPr>
          <w:ilvl w:val="0"/>
          <w:numId w:val="15"/>
        </w:numPr>
        <w:jc w:val="both"/>
        <w:rPr>
          <w:sz w:val="22"/>
          <w:szCs w:val="22"/>
        </w:rPr>
      </w:pPr>
      <w:r w:rsidRPr="008275B1">
        <w:rPr>
          <w:sz w:val="22"/>
          <w:szCs w:val="22"/>
        </w:rPr>
        <w:t>трансфери летище – хотел  – круизен кораб – хотел – летище;</w:t>
      </w:r>
    </w:p>
    <w:p w:rsidR="00A0065D" w:rsidRPr="008275B1" w:rsidRDefault="00A0065D" w:rsidP="00A0065D">
      <w:pPr>
        <w:numPr>
          <w:ilvl w:val="0"/>
          <w:numId w:val="14"/>
        </w:numPr>
        <w:rPr>
          <w:sz w:val="22"/>
          <w:szCs w:val="22"/>
        </w:rPr>
      </w:pPr>
      <w:r w:rsidRPr="008275B1">
        <w:rPr>
          <w:b/>
          <w:sz w:val="22"/>
          <w:szCs w:val="22"/>
        </w:rPr>
        <w:t>8 нощувки 3 от които на борда на круизен кораб,  8 закуски, 4 обяда и 5 вечери, хотели   4*, круизен кораб 5*</w:t>
      </w:r>
    </w:p>
    <w:p w:rsidR="00A0065D" w:rsidRPr="008275B1" w:rsidRDefault="00A0065D" w:rsidP="00A0065D">
      <w:pPr>
        <w:pStyle w:val="ListParagraph"/>
        <w:numPr>
          <w:ilvl w:val="0"/>
          <w:numId w:val="13"/>
        </w:numPr>
        <w:jc w:val="both"/>
        <w:rPr>
          <w:rFonts w:ascii="Times New Roman" w:hAnsi="Times New Roman"/>
          <w:i/>
        </w:rPr>
      </w:pPr>
      <w:r w:rsidRPr="008275B1">
        <w:rPr>
          <w:rFonts w:ascii="Times New Roman" w:hAnsi="Times New Roman"/>
          <w:b/>
          <w:i/>
        </w:rPr>
        <w:t xml:space="preserve">4 </w:t>
      </w:r>
      <w:proofErr w:type="spellStart"/>
      <w:r w:rsidRPr="008275B1">
        <w:rPr>
          <w:rFonts w:ascii="Times New Roman" w:hAnsi="Times New Roman"/>
          <w:b/>
          <w:i/>
        </w:rPr>
        <w:t>нощувки</w:t>
      </w:r>
      <w:proofErr w:type="spellEnd"/>
      <w:r w:rsidRPr="008275B1">
        <w:rPr>
          <w:rFonts w:ascii="Times New Roman" w:hAnsi="Times New Roman"/>
          <w:b/>
          <w:i/>
        </w:rPr>
        <w:t xml:space="preserve"> в </w:t>
      </w:r>
      <w:proofErr w:type="spellStart"/>
      <w:r w:rsidRPr="008275B1">
        <w:rPr>
          <w:rFonts w:ascii="Times New Roman" w:hAnsi="Times New Roman"/>
          <w:b/>
          <w:i/>
        </w:rPr>
        <w:t>Кайро</w:t>
      </w:r>
      <w:proofErr w:type="spellEnd"/>
    </w:p>
    <w:p w:rsidR="00A0065D" w:rsidRPr="008275B1" w:rsidRDefault="00A0065D" w:rsidP="00A0065D">
      <w:pPr>
        <w:pStyle w:val="ListParagraph"/>
        <w:numPr>
          <w:ilvl w:val="0"/>
          <w:numId w:val="13"/>
        </w:numPr>
        <w:jc w:val="both"/>
        <w:rPr>
          <w:rFonts w:ascii="Times New Roman" w:hAnsi="Times New Roman"/>
          <w:i/>
        </w:rPr>
      </w:pPr>
      <w:r w:rsidRPr="008275B1">
        <w:rPr>
          <w:rFonts w:ascii="Times New Roman" w:hAnsi="Times New Roman"/>
          <w:b/>
          <w:i/>
        </w:rPr>
        <w:t xml:space="preserve">1 </w:t>
      </w:r>
      <w:proofErr w:type="spellStart"/>
      <w:r w:rsidRPr="008275B1">
        <w:rPr>
          <w:rFonts w:ascii="Times New Roman" w:hAnsi="Times New Roman"/>
          <w:b/>
          <w:i/>
        </w:rPr>
        <w:t>нощувка</w:t>
      </w:r>
      <w:proofErr w:type="spellEnd"/>
      <w:r w:rsidRPr="008275B1">
        <w:rPr>
          <w:rFonts w:ascii="Times New Roman" w:hAnsi="Times New Roman"/>
          <w:b/>
          <w:i/>
        </w:rPr>
        <w:t xml:space="preserve"> в </w:t>
      </w:r>
      <w:proofErr w:type="spellStart"/>
      <w:r w:rsidRPr="008275B1">
        <w:rPr>
          <w:rFonts w:ascii="Times New Roman" w:hAnsi="Times New Roman"/>
          <w:b/>
          <w:i/>
        </w:rPr>
        <w:t>Асуан</w:t>
      </w:r>
      <w:proofErr w:type="spellEnd"/>
      <w:r w:rsidRPr="008275B1">
        <w:rPr>
          <w:rFonts w:ascii="Times New Roman" w:hAnsi="Times New Roman"/>
        </w:rPr>
        <w:t xml:space="preserve"> </w:t>
      </w:r>
      <w:r w:rsidRPr="008275B1">
        <w:rPr>
          <w:rFonts w:ascii="Times New Roman" w:hAnsi="Times New Roman"/>
          <w:b/>
          <w:i/>
        </w:rPr>
        <w:t>(</w:t>
      </w:r>
      <w:proofErr w:type="spellStart"/>
      <w:r w:rsidRPr="008275B1">
        <w:rPr>
          <w:rFonts w:ascii="Times New Roman" w:hAnsi="Times New Roman"/>
          <w:b/>
          <w:i/>
        </w:rPr>
        <w:t>хотел</w:t>
      </w:r>
      <w:proofErr w:type="spellEnd"/>
      <w:r w:rsidRPr="008275B1">
        <w:rPr>
          <w:rFonts w:ascii="Times New Roman" w:hAnsi="Times New Roman"/>
          <w:b/>
          <w:i/>
        </w:rPr>
        <w:t>)</w:t>
      </w:r>
    </w:p>
    <w:p w:rsidR="00A0065D" w:rsidRPr="0002024A" w:rsidRDefault="00A0065D" w:rsidP="00A0065D">
      <w:pPr>
        <w:pStyle w:val="ListParagraph"/>
        <w:numPr>
          <w:ilvl w:val="0"/>
          <w:numId w:val="13"/>
        </w:numPr>
        <w:jc w:val="both"/>
        <w:rPr>
          <w:rFonts w:ascii="Times New Roman" w:hAnsi="Times New Roman"/>
          <w:i/>
        </w:rPr>
      </w:pPr>
      <w:r w:rsidRPr="008275B1">
        <w:rPr>
          <w:rFonts w:ascii="Times New Roman" w:hAnsi="Times New Roman"/>
          <w:b/>
          <w:i/>
        </w:rPr>
        <w:t xml:space="preserve">3 </w:t>
      </w:r>
      <w:proofErr w:type="spellStart"/>
      <w:r w:rsidRPr="008275B1">
        <w:rPr>
          <w:rFonts w:ascii="Times New Roman" w:hAnsi="Times New Roman"/>
          <w:b/>
          <w:i/>
        </w:rPr>
        <w:t>нощувки</w:t>
      </w:r>
      <w:proofErr w:type="spellEnd"/>
      <w:r w:rsidRPr="008275B1">
        <w:rPr>
          <w:rFonts w:ascii="Times New Roman" w:hAnsi="Times New Roman"/>
          <w:b/>
          <w:i/>
        </w:rPr>
        <w:t xml:space="preserve"> </w:t>
      </w:r>
      <w:proofErr w:type="spellStart"/>
      <w:r w:rsidRPr="008275B1">
        <w:rPr>
          <w:rFonts w:ascii="Times New Roman" w:hAnsi="Times New Roman"/>
          <w:b/>
          <w:i/>
        </w:rPr>
        <w:t>на</w:t>
      </w:r>
      <w:proofErr w:type="spellEnd"/>
      <w:r w:rsidRPr="008275B1">
        <w:rPr>
          <w:rFonts w:ascii="Times New Roman" w:hAnsi="Times New Roman"/>
          <w:b/>
          <w:i/>
        </w:rPr>
        <w:t xml:space="preserve"> </w:t>
      </w:r>
      <w:proofErr w:type="spellStart"/>
      <w:r w:rsidRPr="008275B1">
        <w:rPr>
          <w:rFonts w:ascii="Times New Roman" w:hAnsi="Times New Roman"/>
          <w:b/>
          <w:i/>
        </w:rPr>
        <w:t>борда</w:t>
      </w:r>
      <w:proofErr w:type="spellEnd"/>
      <w:r w:rsidRPr="008275B1">
        <w:rPr>
          <w:rFonts w:ascii="Times New Roman" w:hAnsi="Times New Roman"/>
          <w:b/>
          <w:i/>
        </w:rPr>
        <w:t xml:space="preserve"> </w:t>
      </w:r>
      <w:proofErr w:type="spellStart"/>
      <w:r w:rsidRPr="008275B1">
        <w:rPr>
          <w:rFonts w:ascii="Times New Roman" w:hAnsi="Times New Roman"/>
          <w:b/>
          <w:i/>
        </w:rPr>
        <w:t>на</w:t>
      </w:r>
      <w:proofErr w:type="spellEnd"/>
      <w:r w:rsidRPr="008275B1">
        <w:rPr>
          <w:rFonts w:ascii="Times New Roman" w:hAnsi="Times New Roman"/>
          <w:b/>
          <w:i/>
        </w:rPr>
        <w:t xml:space="preserve"> </w:t>
      </w:r>
      <w:proofErr w:type="spellStart"/>
      <w:r w:rsidRPr="008275B1">
        <w:rPr>
          <w:rFonts w:ascii="Times New Roman" w:hAnsi="Times New Roman"/>
          <w:b/>
          <w:i/>
        </w:rPr>
        <w:t>круизен</w:t>
      </w:r>
      <w:proofErr w:type="spellEnd"/>
      <w:r w:rsidRPr="008275B1">
        <w:rPr>
          <w:rFonts w:ascii="Times New Roman" w:hAnsi="Times New Roman"/>
          <w:b/>
          <w:i/>
        </w:rPr>
        <w:t xml:space="preserve"> </w:t>
      </w:r>
      <w:proofErr w:type="spellStart"/>
      <w:r w:rsidRPr="008275B1">
        <w:rPr>
          <w:rFonts w:ascii="Times New Roman" w:hAnsi="Times New Roman"/>
          <w:b/>
          <w:i/>
        </w:rPr>
        <w:t>кораб</w:t>
      </w:r>
      <w:proofErr w:type="spellEnd"/>
      <w:r w:rsidRPr="008275B1">
        <w:rPr>
          <w:rFonts w:ascii="Times New Roman" w:hAnsi="Times New Roman"/>
          <w:b/>
          <w:i/>
        </w:rPr>
        <w:t xml:space="preserve"> (</w:t>
      </w:r>
      <w:proofErr w:type="spellStart"/>
      <w:r w:rsidRPr="008275B1">
        <w:rPr>
          <w:rFonts w:ascii="Times New Roman" w:hAnsi="Times New Roman"/>
          <w:b/>
          <w:i/>
        </w:rPr>
        <w:t>Асуан</w:t>
      </w:r>
      <w:proofErr w:type="spellEnd"/>
      <w:r w:rsidRPr="008275B1">
        <w:rPr>
          <w:rFonts w:ascii="Times New Roman" w:hAnsi="Times New Roman"/>
          <w:b/>
          <w:i/>
        </w:rPr>
        <w:t xml:space="preserve">, </w:t>
      </w:r>
      <w:proofErr w:type="spellStart"/>
      <w:r w:rsidRPr="008275B1">
        <w:rPr>
          <w:rFonts w:ascii="Times New Roman" w:hAnsi="Times New Roman"/>
          <w:b/>
          <w:i/>
        </w:rPr>
        <w:t>Едфу</w:t>
      </w:r>
      <w:proofErr w:type="spellEnd"/>
      <w:r w:rsidRPr="008275B1">
        <w:rPr>
          <w:rFonts w:ascii="Times New Roman" w:hAnsi="Times New Roman"/>
          <w:b/>
          <w:i/>
        </w:rPr>
        <w:t xml:space="preserve">, </w:t>
      </w:r>
      <w:proofErr w:type="spellStart"/>
      <w:r w:rsidRPr="008275B1">
        <w:rPr>
          <w:rFonts w:ascii="Times New Roman" w:hAnsi="Times New Roman"/>
          <w:b/>
          <w:i/>
        </w:rPr>
        <w:t>Луксор</w:t>
      </w:r>
      <w:proofErr w:type="spellEnd"/>
      <w:r w:rsidRPr="000C2579">
        <w:rPr>
          <w:rFonts w:ascii="Times New Roman" w:hAnsi="Times New Roman"/>
          <w:b/>
          <w:i/>
        </w:rPr>
        <w:t>)</w:t>
      </w:r>
    </w:p>
    <w:p w:rsidR="0002024A" w:rsidRPr="008275B1" w:rsidRDefault="0002024A" w:rsidP="0002024A">
      <w:pPr>
        <w:pStyle w:val="ListParagraph"/>
        <w:numPr>
          <w:ilvl w:val="0"/>
          <w:numId w:val="13"/>
        </w:numPr>
        <w:rPr>
          <w:rFonts w:ascii="Times New Roman" w:hAnsi="Times New Roman" w:cs="Times New Roman"/>
          <w:sz w:val="20"/>
          <w:szCs w:val="20"/>
          <w:lang w:val="bg-BG"/>
        </w:rPr>
      </w:pPr>
      <w:r w:rsidRPr="0002024A">
        <w:rPr>
          <w:rFonts w:ascii="Times New Roman" w:hAnsi="Times New Roman" w:cs="Times New Roman"/>
          <w:b/>
          <w:i/>
          <w:iCs/>
          <w:u w:val="single"/>
          <w:lang w:val="bg-BG"/>
        </w:rPr>
        <w:t>Информация за хотелите (или подобни):</w:t>
      </w:r>
      <w:r w:rsidRPr="0002024A">
        <w:rPr>
          <w:b/>
          <w:lang w:val="bg-BG"/>
        </w:rPr>
        <w:br/>
      </w:r>
      <w:r w:rsidRPr="008275B1">
        <w:rPr>
          <w:rFonts w:ascii="Times New Roman" w:hAnsi="Times New Roman" w:cs="Times New Roman"/>
          <w:sz w:val="20"/>
          <w:szCs w:val="20"/>
          <w:lang w:val="bg-BG"/>
        </w:rPr>
        <w:t xml:space="preserve">Кайро – </w:t>
      </w:r>
      <w:r w:rsidRPr="008275B1">
        <w:rPr>
          <w:rFonts w:ascii="Times New Roman" w:hAnsi="Times New Roman" w:cs="Times New Roman"/>
          <w:i/>
          <w:sz w:val="20"/>
          <w:szCs w:val="20"/>
          <w:lang w:val="es-ES"/>
        </w:rPr>
        <w:t>Hotel</w:t>
      </w:r>
      <w:r w:rsidRPr="008275B1">
        <w:rPr>
          <w:rFonts w:ascii="Times New Roman" w:hAnsi="Times New Roman" w:cs="Times New Roman"/>
          <w:i/>
          <w:sz w:val="20"/>
          <w:szCs w:val="20"/>
          <w:lang w:val="bg-BG"/>
        </w:rPr>
        <w:t xml:space="preserve"> </w:t>
      </w:r>
      <w:proofErr w:type="spellStart"/>
      <w:r w:rsidRPr="008275B1">
        <w:rPr>
          <w:rFonts w:ascii="Times New Roman" w:hAnsi="Times New Roman" w:cs="Times New Roman"/>
          <w:i/>
          <w:sz w:val="20"/>
          <w:szCs w:val="20"/>
          <w:lang w:val="es-ES"/>
        </w:rPr>
        <w:t>Barcelo</w:t>
      </w:r>
      <w:proofErr w:type="spellEnd"/>
      <w:r w:rsidRPr="008275B1">
        <w:rPr>
          <w:rFonts w:ascii="Times New Roman" w:hAnsi="Times New Roman" w:cs="Times New Roman"/>
          <w:i/>
          <w:sz w:val="20"/>
          <w:szCs w:val="20"/>
          <w:lang w:val="bg-BG"/>
        </w:rPr>
        <w:t xml:space="preserve"> 4*</w:t>
      </w:r>
      <w:r w:rsidRPr="008275B1">
        <w:rPr>
          <w:rFonts w:ascii="Times New Roman" w:hAnsi="Times New Roman" w:cs="Times New Roman"/>
          <w:b/>
          <w:i/>
          <w:sz w:val="20"/>
          <w:szCs w:val="20"/>
          <w:lang w:val="bg-BG"/>
        </w:rPr>
        <w:t xml:space="preserve"> </w:t>
      </w:r>
      <w:r w:rsidRPr="008275B1">
        <w:rPr>
          <w:rFonts w:ascii="Times New Roman" w:hAnsi="Times New Roman" w:cs="Times New Roman"/>
          <w:i/>
          <w:sz w:val="20"/>
          <w:szCs w:val="20"/>
          <w:lang w:val="bg-BG"/>
        </w:rPr>
        <w:t xml:space="preserve"> </w:t>
      </w:r>
      <w:hyperlink r:id="rId25" w:history="1">
        <w:r w:rsidRPr="008275B1">
          <w:rPr>
            <w:rStyle w:val="Hyperlink"/>
            <w:rFonts w:ascii="Times New Roman" w:hAnsi="Times New Roman" w:cs="Times New Roman"/>
            <w:sz w:val="20"/>
            <w:szCs w:val="20"/>
            <w:lang w:val="es-ES"/>
          </w:rPr>
          <w:t>http</w:t>
        </w:r>
        <w:r w:rsidRPr="008275B1">
          <w:rPr>
            <w:rStyle w:val="Hyperlink"/>
            <w:rFonts w:ascii="Times New Roman" w:hAnsi="Times New Roman" w:cs="Times New Roman"/>
            <w:sz w:val="20"/>
            <w:szCs w:val="20"/>
            <w:lang w:val="bg-BG"/>
          </w:rPr>
          <w:t>://</w:t>
        </w:r>
        <w:r w:rsidRPr="008275B1">
          <w:rPr>
            <w:rStyle w:val="Hyperlink"/>
            <w:rFonts w:ascii="Times New Roman" w:hAnsi="Times New Roman" w:cs="Times New Roman"/>
            <w:sz w:val="20"/>
            <w:szCs w:val="20"/>
            <w:lang w:val="es-ES"/>
          </w:rPr>
          <w:t>www</w:t>
        </w:r>
        <w:r w:rsidRPr="008275B1">
          <w:rPr>
            <w:rStyle w:val="Hyperlink"/>
            <w:rFonts w:ascii="Times New Roman" w:hAnsi="Times New Roman" w:cs="Times New Roman"/>
            <w:sz w:val="20"/>
            <w:szCs w:val="20"/>
            <w:lang w:val="bg-BG"/>
          </w:rPr>
          <w:t>.</w:t>
        </w:r>
        <w:proofErr w:type="spellStart"/>
        <w:r w:rsidRPr="008275B1">
          <w:rPr>
            <w:rStyle w:val="Hyperlink"/>
            <w:rFonts w:ascii="Times New Roman" w:hAnsi="Times New Roman" w:cs="Times New Roman"/>
            <w:sz w:val="20"/>
            <w:szCs w:val="20"/>
            <w:lang w:val="es-ES"/>
          </w:rPr>
          <w:t>barcelo</w:t>
        </w:r>
        <w:proofErr w:type="spellEnd"/>
        <w:r w:rsidRPr="008275B1">
          <w:rPr>
            <w:rStyle w:val="Hyperlink"/>
            <w:rFonts w:ascii="Times New Roman" w:hAnsi="Times New Roman" w:cs="Times New Roman"/>
            <w:sz w:val="20"/>
            <w:szCs w:val="20"/>
            <w:lang w:val="bg-BG"/>
          </w:rPr>
          <w:t>.</w:t>
        </w:r>
        <w:proofErr w:type="spellStart"/>
        <w:r w:rsidRPr="008275B1">
          <w:rPr>
            <w:rStyle w:val="Hyperlink"/>
            <w:rFonts w:ascii="Times New Roman" w:hAnsi="Times New Roman" w:cs="Times New Roman"/>
            <w:sz w:val="20"/>
            <w:szCs w:val="20"/>
            <w:lang w:val="es-ES"/>
          </w:rPr>
          <w:t>com</w:t>
        </w:r>
        <w:proofErr w:type="spellEnd"/>
        <w:r w:rsidRPr="008275B1">
          <w:rPr>
            <w:rStyle w:val="Hyperlink"/>
            <w:rFonts w:ascii="Times New Roman" w:hAnsi="Times New Roman" w:cs="Times New Roman"/>
            <w:sz w:val="20"/>
            <w:szCs w:val="20"/>
            <w:lang w:val="bg-BG"/>
          </w:rPr>
          <w:t>/</w:t>
        </w:r>
        <w:proofErr w:type="spellStart"/>
        <w:r w:rsidRPr="008275B1">
          <w:rPr>
            <w:rStyle w:val="Hyperlink"/>
            <w:rFonts w:ascii="Times New Roman" w:hAnsi="Times New Roman" w:cs="Times New Roman"/>
            <w:sz w:val="20"/>
            <w:szCs w:val="20"/>
            <w:lang w:val="es-ES"/>
          </w:rPr>
          <w:t>BarceloHotels</w:t>
        </w:r>
        <w:proofErr w:type="spellEnd"/>
        <w:r w:rsidRPr="008275B1">
          <w:rPr>
            <w:rStyle w:val="Hyperlink"/>
            <w:rFonts w:ascii="Times New Roman" w:hAnsi="Times New Roman" w:cs="Times New Roman"/>
            <w:sz w:val="20"/>
            <w:szCs w:val="20"/>
            <w:lang w:val="bg-BG"/>
          </w:rPr>
          <w:t>/</w:t>
        </w:r>
        <w:r w:rsidRPr="008275B1">
          <w:rPr>
            <w:rStyle w:val="Hyperlink"/>
            <w:rFonts w:ascii="Times New Roman" w:hAnsi="Times New Roman" w:cs="Times New Roman"/>
            <w:sz w:val="20"/>
            <w:szCs w:val="20"/>
            <w:lang w:val="es-ES"/>
          </w:rPr>
          <w:t>en</w:t>
        </w:r>
        <w:r w:rsidRPr="008275B1">
          <w:rPr>
            <w:rStyle w:val="Hyperlink"/>
            <w:rFonts w:ascii="Times New Roman" w:hAnsi="Times New Roman" w:cs="Times New Roman"/>
            <w:sz w:val="20"/>
            <w:szCs w:val="20"/>
            <w:lang w:val="bg-BG"/>
          </w:rPr>
          <w:t>_</w:t>
        </w:r>
        <w:r w:rsidRPr="008275B1">
          <w:rPr>
            <w:rStyle w:val="Hyperlink"/>
            <w:rFonts w:ascii="Times New Roman" w:hAnsi="Times New Roman" w:cs="Times New Roman"/>
            <w:sz w:val="20"/>
            <w:szCs w:val="20"/>
            <w:lang w:val="es-ES"/>
          </w:rPr>
          <w:t>US</w:t>
        </w:r>
        <w:r w:rsidRPr="008275B1">
          <w:rPr>
            <w:rStyle w:val="Hyperlink"/>
            <w:rFonts w:ascii="Times New Roman" w:hAnsi="Times New Roman" w:cs="Times New Roman"/>
            <w:sz w:val="20"/>
            <w:szCs w:val="20"/>
            <w:lang w:val="bg-BG"/>
          </w:rPr>
          <w:t>/</w:t>
        </w:r>
        <w:proofErr w:type="spellStart"/>
        <w:r w:rsidRPr="008275B1">
          <w:rPr>
            <w:rStyle w:val="Hyperlink"/>
            <w:rFonts w:ascii="Times New Roman" w:hAnsi="Times New Roman" w:cs="Times New Roman"/>
            <w:sz w:val="20"/>
            <w:szCs w:val="20"/>
            <w:lang w:val="es-ES"/>
          </w:rPr>
          <w:t>hotels</w:t>
        </w:r>
        <w:proofErr w:type="spellEnd"/>
        <w:r w:rsidRPr="008275B1">
          <w:rPr>
            <w:rStyle w:val="Hyperlink"/>
            <w:rFonts w:ascii="Times New Roman" w:hAnsi="Times New Roman" w:cs="Times New Roman"/>
            <w:sz w:val="20"/>
            <w:szCs w:val="20"/>
            <w:lang w:val="bg-BG"/>
          </w:rPr>
          <w:t>/</w:t>
        </w:r>
        <w:proofErr w:type="spellStart"/>
        <w:r w:rsidRPr="008275B1">
          <w:rPr>
            <w:rStyle w:val="Hyperlink"/>
            <w:rFonts w:ascii="Times New Roman" w:hAnsi="Times New Roman" w:cs="Times New Roman"/>
            <w:sz w:val="20"/>
            <w:szCs w:val="20"/>
            <w:lang w:val="es-ES"/>
          </w:rPr>
          <w:t>Egypt</w:t>
        </w:r>
        <w:proofErr w:type="spellEnd"/>
        <w:r w:rsidRPr="008275B1">
          <w:rPr>
            <w:rStyle w:val="Hyperlink"/>
            <w:rFonts w:ascii="Times New Roman" w:hAnsi="Times New Roman" w:cs="Times New Roman"/>
            <w:sz w:val="20"/>
            <w:szCs w:val="20"/>
            <w:lang w:val="bg-BG"/>
          </w:rPr>
          <w:t>/</w:t>
        </w:r>
        <w:r w:rsidRPr="008275B1">
          <w:rPr>
            <w:rStyle w:val="Hyperlink"/>
            <w:rFonts w:ascii="Times New Roman" w:hAnsi="Times New Roman" w:cs="Times New Roman"/>
            <w:sz w:val="20"/>
            <w:szCs w:val="20"/>
            <w:lang w:val="es-ES"/>
          </w:rPr>
          <w:t>Cairo</w:t>
        </w:r>
        <w:r w:rsidRPr="008275B1">
          <w:rPr>
            <w:rStyle w:val="Hyperlink"/>
            <w:rFonts w:ascii="Times New Roman" w:hAnsi="Times New Roman" w:cs="Times New Roman"/>
            <w:sz w:val="20"/>
            <w:szCs w:val="20"/>
            <w:lang w:val="bg-BG"/>
          </w:rPr>
          <w:t>/</w:t>
        </w:r>
        <w:r w:rsidRPr="008275B1">
          <w:rPr>
            <w:rStyle w:val="Hyperlink"/>
            <w:rFonts w:ascii="Times New Roman" w:hAnsi="Times New Roman" w:cs="Times New Roman"/>
            <w:sz w:val="20"/>
            <w:szCs w:val="20"/>
            <w:lang w:val="es-ES"/>
          </w:rPr>
          <w:t>hotel</w:t>
        </w:r>
        <w:r w:rsidRPr="008275B1">
          <w:rPr>
            <w:rStyle w:val="Hyperlink"/>
            <w:rFonts w:ascii="Times New Roman" w:hAnsi="Times New Roman" w:cs="Times New Roman"/>
            <w:sz w:val="20"/>
            <w:szCs w:val="20"/>
            <w:lang w:val="bg-BG"/>
          </w:rPr>
          <w:t>-</w:t>
        </w:r>
        <w:proofErr w:type="spellStart"/>
        <w:r w:rsidRPr="008275B1">
          <w:rPr>
            <w:rStyle w:val="Hyperlink"/>
            <w:rFonts w:ascii="Times New Roman" w:hAnsi="Times New Roman" w:cs="Times New Roman"/>
            <w:sz w:val="20"/>
            <w:szCs w:val="20"/>
            <w:lang w:val="es-ES"/>
          </w:rPr>
          <w:t>barcelo</w:t>
        </w:r>
        <w:proofErr w:type="spellEnd"/>
        <w:r w:rsidRPr="008275B1">
          <w:rPr>
            <w:rStyle w:val="Hyperlink"/>
            <w:rFonts w:ascii="Times New Roman" w:hAnsi="Times New Roman" w:cs="Times New Roman"/>
            <w:sz w:val="20"/>
            <w:szCs w:val="20"/>
            <w:lang w:val="bg-BG"/>
          </w:rPr>
          <w:t>-</w:t>
        </w:r>
        <w:proofErr w:type="spellStart"/>
        <w:r w:rsidRPr="008275B1">
          <w:rPr>
            <w:rStyle w:val="Hyperlink"/>
            <w:rFonts w:ascii="Times New Roman" w:hAnsi="Times New Roman" w:cs="Times New Roman"/>
            <w:sz w:val="20"/>
            <w:szCs w:val="20"/>
            <w:lang w:val="es-ES"/>
          </w:rPr>
          <w:t>cairo</w:t>
        </w:r>
        <w:proofErr w:type="spellEnd"/>
        <w:r w:rsidRPr="008275B1">
          <w:rPr>
            <w:rStyle w:val="Hyperlink"/>
            <w:rFonts w:ascii="Times New Roman" w:hAnsi="Times New Roman" w:cs="Times New Roman"/>
            <w:sz w:val="20"/>
            <w:szCs w:val="20"/>
            <w:lang w:val="bg-BG"/>
          </w:rPr>
          <w:t>-</w:t>
        </w:r>
        <w:proofErr w:type="spellStart"/>
        <w:r w:rsidRPr="008275B1">
          <w:rPr>
            <w:rStyle w:val="Hyperlink"/>
            <w:rFonts w:ascii="Times New Roman" w:hAnsi="Times New Roman" w:cs="Times New Roman"/>
            <w:sz w:val="20"/>
            <w:szCs w:val="20"/>
            <w:lang w:val="es-ES"/>
          </w:rPr>
          <w:t>pyramids</w:t>
        </w:r>
        <w:proofErr w:type="spellEnd"/>
        <w:r w:rsidRPr="008275B1">
          <w:rPr>
            <w:rStyle w:val="Hyperlink"/>
            <w:rFonts w:ascii="Times New Roman" w:hAnsi="Times New Roman" w:cs="Times New Roman"/>
            <w:sz w:val="20"/>
            <w:szCs w:val="20"/>
            <w:lang w:val="bg-BG"/>
          </w:rPr>
          <w:t>/</w:t>
        </w:r>
        <w:r w:rsidRPr="008275B1">
          <w:rPr>
            <w:rStyle w:val="Hyperlink"/>
            <w:rFonts w:ascii="Times New Roman" w:hAnsi="Times New Roman" w:cs="Times New Roman"/>
            <w:sz w:val="20"/>
            <w:szCs w:val="20"/>
            <w:lang w:val="es-ES"/>
          </w:rPr>
          <w:t>general</w:t>
        </w:r>
        <w:r w:rsidRPr="008275B1">
          <w:rPr>
            <w:rStyle w:val="Hyperlink"/>
            <w:rFonts w:ascii="Times New Roman" w:hAnsi="Times New Roman" w:cs="Times New Roman"/>
            <w:sz w:val="20"/>
            <w:szCs w:val="20"/>
            <w:lang w:val="bg-BG"/>
          </w:rPr>
          <w:t>-</w:t>
        </w:r>
        <w:proofErr w:type="spellStart"/>
        <w:r w:rsidRPr="008275B1">
          <w:rPr>
            <w:rStyle w:val="Hyperlink"/>
            <w:rFonts w:ascii="Times New Roman" w:hAnsi="Times New Roman" w:cs="Times New Roman"/>
            <w:sz w:val="20"/>
            <w:szCs w:val="20"/>
            <w:lang w:val="es-ES"/>
          </w:rPr>
          <w:t>description</w:t>
        </w:r>
        <w:proofErr w:type="spellEnd"/>
        <w:r w:rsidRPr="008275B1">
          <w:rPr>
            <w:rStyle w:val="Hyperlink"/>
            <w:rFonts w:ascii="Times New Roman" w:hAnsi="Times New Roman" w:cs="Times New Roman"/>
            <w:sz w:val="20"/>
            <w:szCs w:val="20"/>
            <w:lang w:val="bg-BG"/>
          </w:rPr>
          <w:t>.</w:t>
        </w:r>
        <w:proofErr w:type="spellStart"/>
        <w:r w:rsidRPr="008275B1">
          <w:rPr>
            <w:rStyle w:val="Hyperlink"/>
            <w:rFonts w:ascii="Times New Roman" w:hAnsi="Times New Roman" w:cs="Times New Roman"/>
            <w:sz w:val="20"/>
            <w:szCs w:val="20"/>
            <w:lang w:val="es-ES"/>
          </w:rPr>
          <w:t>aspx</w:t>
        </w:r>
        <w:proofErr w:type="spellEnd"/>
      </w:hyperlink>
      <w:r w:rsidRPr="008275B1">
        <w:rPr>
          <w:rFonts w:ascii="Times New Roman" w:hAnsi="Times New Roman" w:cs="Times New Roman"/>
          <w:sz w:val="20"/>
          <w:szCs w:val="20"/>
          <w:lang w:val="bg-BG"/>
        </w:rPr>
        <w:t xml:space="preserve"> </w:t>
      </w:r>
    </w:p>
    <w:p w:rsidR="0002024A" w:rsidRPr="008275B1" w:rsidRDefault="0002024A" w:rsidP="0002024A">
      <w:pPr>
        <w:pStyle w:val="ListParagraph"/>
        <w:numPr>
          <w:ilvl w:val="0"/>
          <w:numId w:val="13"/>
        </w:numPr>
        <w:rPr>
          <w:rFonts w:ascii="Times New Roman" w:hAnsi="Times New Roman" w:cs="Times New Roman"/>
          <w:sz w:val="20"/>
          <w:szCs w:val="20"/>
        </w:rPr>
      </w:pPr>
      <w:r w:rsidRPr="008275B1">
        <w:rPr>
          <w:rFonts w:ascii="Times New Roman" w:hAnsi="Times New Roman" w:cs="Times New Roman"/>
          <w:sz w:val="20"/>
          <w:szCs w:val="20"/>
          <w:lang w:val="bg-BG"/>
        </w:rPr>
        <w:t xml:space="preserve">Асуан – </w:t>
      </w:r>
      <w:r w:rsidRPr="008275B1">
        <w:rPr>
          <w:rFonts w:ascii="Times New Roman" w:hAnsi="Times New Roman" w:cs="Times New Roman"/>
          <w:i/>
          <w:sz w:val="20"/>
          <w:szCs w:val="20"/>
        </w:rPr>
        <w:t>Hotel Basma 4* </w:t>
      </w:r>
      <w:hyperlink r:id="rId26" w:tgtFrame="_blank" w:history="1">
        <w:r w:rsidRPr="008275B1">
          <w:rPr>
            <w:rStyle w:val="Hyperlink"/>
            <w:rFonts w:ascii="Times New Roman" w:hAnsi="Times New Roman" w:cs="Times New Roman"/>
            <w:sz w:val="20"/>
            <w:szCs w:val="20"/>
          </w:rPr>
          <w:t>http://basmahotel.com/</w:t>
        </w:r>
      </w:hyperlink>
      <w:r w:rsidRPr="008275B1">
        <w:rPr>
          <w:rFonts w:ascii="Times New Roman" w:hAnsi="Times New Roman" w:cs="Times New Roman"/>
          <w:bCs/>
          <w:iCs/>
          <w:color w:val="000000"/>
          <w:sz w:val="20"/>
          <w:szCs w:val="20"/>
          <w:lang w:val="bg-BG"/>
        </w:rPr>
        <w:t xml:space="preserve"> </w:t>
      </w:r>
    </w:p>
    <w:p w:rsidR="0002024A" w:rsidRPr="008275B1" w:rsidRDefault="0002024A" w:rsidP="0002024A">
      <w:pPr>
        <w:pStyle w:val="ListParagraph"/>
        <w:numPr>
          <w:ilvl w:val="0"/>
          <w:numId w:val="13"/>
        </w:numPr>
        <w:rPr>
          <w:rFonts w:ascii="Times New Roman" w:hAnsi="Times New Roman" w:cs="Times New Roman"/>
          <w:sz w:val="20"/>
          <w:szCs w:val="20"/>
          <w:lang w:val="es-ES"/>
        </w:rPr>
      </w:pPr>
      <w:proofErr w:type="spellStart"/>
      <w:r w:rsidRPr="008275B1">
        <w:rPr>
          <w:rFonts w:ascii="Times New Roman" w:hAnsi="Times New Roman" w:cs="Times New Roman"/>
          <w:bCs/>
          <w:iCs/>
          <w:color w:val="000000"/>
          <w:sz w:val="20"/>
          <w:szCs w:val="20"/>
        </w:rPr>
        <w:t>кораб</w:t>
      </w:r>
      <w:proofErr w:type="spellEnd"/>
      <w:r w:rsidRPr="008275B1">
        <w:rPr>
          <w:rFonts w:ascii="Times New Roman" w:hAnsi="Times New Roman" w:cs="Times New Roman"/>
          <w:bCs/>
          <w:iCs/>
          <w:color w:val="000000"/>
          <w:sz w:val="20"/>
          <w:szCs w:val="20"/>
        </w:rPr>
        <w:t xml:space="preserve"> </w:t>
      </w:r>
      <w:proofErr w:type="spellStart"/>
      <w:r w:rsidRPr="008275B1">
        <w:rPr>
          <w:rFonts w:ascii="Times New Roman" w:hAnsi="Times New Roman" w:cs="Times New Roman"/>
          <w:bCs/>
          <w:iCs/>
          <w:color w:val="000000"/>
          <w:sz w:val="20"/>
          <w:szCs w:val="20"/>
        </w:rPr>
        <w:t>по</w:t>
      </w:r>
      <w:proofErr w:type="spellEnd"/>
      <w:r w:rsidRPr="008275B1">
        <w:rPr>
          <w:rFonts w:ascii="Times New Roman" w:hAnsi="Times New Roman" w:cs="Times New Roman"/>
          <w:bCs/>
          <w:iCs/>
          <w:color w:val="000000"/>
          <w:sz w:val="20"/>
          <w:szCs w:val="20"/>
        </w:rPr>
        <w:t xml:space="preserve"> </w:t>
      </w:r>
      <w:proofErr w:type="spellStart"/>
      <w:r w:rsidRPr="008275B1">
        <w:rPr>
          <w:rFonts w:ascii="Times New Roman" w:hAnsi="Times New Roman" w:cs="Times New Roman"/>
          <w:bCs/>
          <w:iCs/>
          <w:color w:val="000000"/>
          <w:sz w:val="20"/>
          <w:szCs w:val="20"/>
        </w:rPr>
        <w:t>Нил</w:t>
      </w:r>
      <w:proofErr w:type="spellEnd"/>
      <w:r w:rsidRPr="008275B1">
        <w:rPr>
          <w:rFonts w:ascii="Times New Roman" w:hAnsi="Times New Roman" w:cs="Times New Roman"/>
          <w:bCs/>
          <w:iCs/>
          <w:color w:val="000000"/>
          <w:sz w:val="20"/>
          <w:szCs w:val="20"/>
        </w:rPr>
        <w:t xml:space="preserve"> – </w:t>
      </w:r>
      <w:r w:rsidRPr="008275B1">
        <w:rPr>
          <w:rFonts w:ascii="Times New Roman" w:hAnsi="Times New Roman" w:cs="Times New Roman"/>
          <w:i/>
          <w:color w:val="000000"/>
          <w:sz w:val="20"/>
          <w:szCs w:val="20"/>
          <w:lang w:val="es-ES"/>
        </w:rPr>
        <w:t>SEMIRAMIS-III</w:t>
      </w:r>
      <w:r w:rsidRPr="008275B1">
        <w:rPr>
          <w:rFonts w:ascii="Times New Roman" w:hAnsi="Times New Roman" w:cs="Times New Roman"/>
          <w:i/>
          <w:color w:val="000000"/>
          <w:sz w:val="20"/>
          <w:szCs w:val="20"/>
        </w:rPr>
        <w:t xml:space="preserve"> 5*</w:t>
      </w:r>
      <w:r w:rsidRPr="008275B1">
        <w:rPr>
          <w:rFonts w:ascii="Times New Roman" w:hAnsi="Times New Roman" w:cs="Times New Roman"/>
          <w:b/>
          <w:color w:val="000000"/>
          <w:sz w:val="20"/>
          <w:szCs w:val="20"/>
          <w:lang w:val="es-ES"/>
        </w:rPr>
        <w:t xml:space="preserve">   </w:t>
      </w:r>
    </w:p>
    <w:p w:rsidR="0002024A" w:rsidRPr="008275B1" w:rsidRDefault="008275B1" w:rsidP="0002024A">
      <w:pPr>
        <w:pStyle w:val="ListParagraph"/>
        <w:numPr>
          <w:ilvl w:val="0"/>
          <w:numId w:val="13"/>
        </w:numPr>
        <w:rPr>
          <w:rStyle w:val="Hyperlink"/>
          <w:rFonts w:ascii="Times New Roman" w:hAnsi="Times New Roman" w:cs="Times New Roman"/>
          <w:color w:val="auto"/>
          <w:sz w:val="20"/>
          <w:szCs w:val="20"/>
          <w:u w:val="none"/>
          <w:lang w:val="es-ES"/>
        </w:rPr>
      </w:pPr>
      <w:hyperlink r:id="rId27" w:history="1">
        <w:r w:rsidR="0002024A" w:rsidRPr="008275B1">
          <w:rPr>
            <w:rStyle w:val="Hyperlink"/>
            <w:rFonts w:ascii="Times New Roman" w:hAnsi="Times New Roman" w:cs="Times New Roman"/>
            <w:sz w:val="20"/>
            <w:szCs w:val="20"/>
            <w:lang w:val="es-ES"/>
          </w:rPr>
          <w:t>http://www.sunrisehotels-egypt.com/en/cruises/luxor/SUNRISE-SELECT-M_S-SEMIRAMIS-III</w:t>
        </w:r>
      </w:hyperlink>
    </w:p>
    <w:p w:rsidR="00BD6D97" w:rsidRPr="0002024A" w:rsidRDefault="00BD6D97" w:rsidP="0002024A">
      <w:pPr>
        <w:pStyle w:val="ListParagraph"/>
        <w:ind w:left="928"/>
        <w:rPr>
          <w:rFonts w:ascii="Times New Roman" w:hAnsi="Times New Roman" w:cs="Times New Roman"/>
          <w:lang w:val="es-ES"/>
        </w:rPr>
      </w:pPr>
      <w:r w:rsidRPr="008275B1">
        <w:rPr>
          <w:rFonts w:ascii="Times New Roman" w:eastAsia="Times New Roman" w:hAnsi="Times New Roman" w:cs="Times New Roman"/>
          <w:b/>
          <w:sz w:val="20"/>
          <w:szCs w:val="20"/>
          <w:lang w:eastAsia="bg-BG"/>
        </w:rPr>
        <w:t>*</w:t>
      </w:r>
      <w:proofErr w:type="spellStart"/>
      <w:r w:rsidRPr="008275B1">
        <w:rPr>
          <w:rFonts w:ascii="Times New Roman" w:eastAsia="Times New Roman" w:hAnsi="Times New Roman" w:cs="Times New Roman"/>
          <w:b/>
          <w:sz w:val="20"/>
          <w:szCs w:val="20"/>
          <w:lang w:eastAsia="bg-BG"/>
        </w:rPr>
        <w:t>Хотелите</w:t>
      </w:r>
      <w:proofErr w:type="spellEnd"/>
      <w:r w:rsidRPr="008275B1">
        <w:rPr>
          <w:rFonts w:ascii="Times New Roman" w:eastAsia="Times New Roman" w:hAnsi="Times New Roman" w:cs="Times New Roman"/>
          <w:b/>
          <w:sz w:val="20"/>
          <w:szCs w:val="20"/>
          <w:lang w:eastAsia="bg-BG"/>
        </w:rPr>
        <w:t xml:space="preserve"> </w:t>
      </w:r>
      <w:proofErr w:type="spellStart"/>
      <w:r w:rsidRPr="008275B1">
        <w:rPr>
          <w:rFonts w:ascii="Times New Roman" w:hAnsi="Times New Roman" w:cs="Times New Roman"/>
          <w:b/>
          <w:iCs/>
          <w:sz w:val="20"/>
          <w:szCs w:val="20"/>
        </w:rPr>
        <w:t>посочени</w:t>
      </w:r>
      <w:proofErr w:type="spellEnd"/>
      <w:r w:rsidRPr="008275B1">
        <w:rPr>
          <w:rFonts w:ascii="Times New Roman" w:hAnsi="Times New Roman" w:cs="Times New Roman"/>
          <w:b/>
          <w:iCs/>
          <w:sz w:val="20"/>
          <w:szCs w:val="20"/>
        </w:rPr>
        <w:t xml:space="preserve"> в </w:t>
      </w:r>
      <w:proofErr w:type="spellStart"/>
      <w:r w:rsidRPr="008275B1">
        <w:rPr>
          <w:rFonts w:ascii="Times New Roman" w:hAnsi="Times New Roman" w:cs="Times New Roman"/>
          <w:b/>
          <w:iCs/>
          <w:sz w:val="20"/>
          <w:szCs w:val="20"/>
        </w:rPr>
        <w:t>програмата</w:t>
      </w:r>
      <w:proofErr w:type="spellEnd"/>
      <w:r w:rsidRPr="0002024A">
        <w:rPr>
          <w:rFonts w:ascii="Times New Roman" w:hAnsi="Times New Roman" w:cs="Times New Roman"/>
          <w:b/>
          <w:iCs/>
        </w:rPr>
        <w:t>, подлежат на актуализация и препотвърждение.</w:t>
      </w:r>
      <w:r w:rsidRPr="0002024A">
        <w:rPr>
          <w:rFonts w:ascii="Times New Roman" w:eastAsia="Times New Roman" w:hAnsi="Times New Roman" w:cs="Times New Roman"/>
          <w:b/>
          <w:bCs/>
          <w:lang w:eastAsia="bg-BG"/>
        </w:rPr>
        <w:t xml:space="preserve"> </w:t>
      </w:r>
      <w:proofErr w:type="spellStart"/>
      <w:r w:rsidRPr="0002024A">
        <w:rPr>
          <w:rFonts w:ascii="Times New Roman" w:eastAsia="Times New Roman" w:hAnsi="Times New Roman" w:cs="Times New Roman"/>
          <w:b/>
          <w:bCs/>
          <w:lang w:eastAsia="bg-BG"/>
        </w:rPr>
        <w:t>Настаняването</w:t>
      </w:r>
      <w:proofErr w:type="spellEnd"/>
      <w:r w:rsidRPr="0002024A">
        <w:rPr>
          <w:rFonts w:ascii="Times New Roman" w:eastAsia="Times New Roman" w:hAnsi="Times New Roman" w:cs="Times New Roman"/>
          <w:b/>
          <w:bCs/>
          <w:lang w:eastAsia="bg-BG"/>
        </w:rPr>
        <w:t xml:space="preserve"> в </w:t>
      </w:r>
      <w:proofErr w:type="spellStart"/>
      <w:r w:rsidRPr="0002024A">
        <w:rPr>
          <w:rFonts w:ascii="Times New Roman" w:eastAsia="Times New Roman" w:hAnsi="Times New Roman" w:cs="Times New Roman"/>
          <w:b/>
          <w:bCs/>
          <w:lang w:eastAsia="bg-BG"/>
        </w:rPr>
        <w:t>хотелите</w:t>
      </w:r>
      <w:proofErr w:type="spellEnd"/>
      <w:r w:rsidRPr="0002024A">
        <w:rPr>
          <w:rFonts w:ascii="Times New Roman" w:eastAsia="Times New Roman" w:hAnsi="Times New Roman" w:cs="Times New Roman"/>
          <w:b/>
          <w:bCs/>
          <w:lang w:eastAsia="bg-BG"/>
        </w:rPr>
        <w:t xml:space="preserve"> е </w:t>
      </w:r>
      <w:proofErr w:type="spellStart"/>
      <w:r w:rsidRPr="0002024A">
        <w:rPr>
          <w:rFonts w:ascii="Times New Roman" w:eastAsia="Times New Roman" w:hAnsi="Times New Roman" w:cs="Times New Roman"/>
          <w:b/>
          <w:bCs/>
          <w:lang w:eastAsia="bg-BG"/>
        </w:rPr>
        <w:t>между</w:t>
      </w:r>
      <w:proofErr w:type="spellEnd"/>
      <w:r w:rsidRPr="0002024A">
        <w:rPr>
          <w:rFonts w:ascii="Times New Roman" w:eastAsia="Times New Roman" w:hAnsi="Times New Roman" w:cs="Times New Roman"/>
          <w:b/>
          <w:bCs/>
          <w:lang w:eastAsia="bg-BG"/>
        </w:rPr>
        <w:t xml:space="preserve"> 14.00 ч и 16.00 ч.</w:t>
      </w:r>
    </w:p>
    <w:p w:rsidR="00A0065D" w:rsidRPr="008275B1" w:rsidRDefault="00A0065D" w:rsidP="00A0065D">
      <w:pPr>
        <w:pStyle w:val="ListParagraph"/>
        <w:numPr>
          <w:ilvl w:val="0"/>
          <w:numId w:val="20"/>
        </w:numPr>
        <w:jc w:val="both"/>
        <w:rPr>
          <w:rFonts w:ascii="Times New Roman" w:hAnsi="Times New Roman" w:cs="Times New Roman"/>
          <w:i/>
        </w:rPr>
      </w:pPr>
      <w:proofErr w:type="spellStart"/>
      <w:r w:rsidRPr="008275B1">
        <w:rPr>
          <w:rFonts w:ascii="Times New Roman" w:hAnsi="Times New Roman" w:cs="Times New Roman"/>
          <w:i/>
        </w:rPr>
        <w:t>екскурзия</w:t>
      </w:r>
      <w:proofErr w:type="spellEnd"/>
      <w:r w:rsidRPr="008275B1">
        <w:rPr>
          <w:rFonts w:ascii="Times New Roman" w:hAnsi="Times New Roman" w:cs="Times New Roman"/>
          <w:i/>
        </w:rPr>
        <w:t xml:space="preserve"> </w:t>
      </w:r>
      <w:proofErr w:type="spellStart"/>
      <w:r w:rsidRPr="008275B1">
        <w:rPr>
          <w:rFonts w:ascii="Times New Roman" w:hAnsi="Times New Roman" w:cs="Times New Roman"/>
          <w:i/>
        </w:rPr>
        <w:t>до</w:t>
      </w:r>
      <w:proofErr w:type="spellEnd"/>
      <w:r w:rsidRPr="008275B1">
        <w:rPr>
          <w:rFonts w:ascii="Times New Roman" w:hAnsi="Times New Roman" w:cs="Times New Roman"/>
          <w:i/>
        </w:rPr>
        <w:t xml:space="preserve"> </w:t>
      </w:r>
      <w:proofErr w:type="spellStart"/>
      <w:r w:rsidRPr="008275B1">
        <w:rPr>
          <w:rFonts w:ascii="Times New Roman" w:hAnsi="Times New Roman" w:cs="Times New Roman"/>
          <w:i/>
        </w:rPr>
        <w:t>пирамидите</w:t>
      </w:r>
      <w:proofErr w:type="spellEnd"/>
      <w:r w:rsidRPr="008275B1">
        <w:rPr>
          <w:rFonts w:ascii="Times New Roman" w:hAnsi="Times New Roman" w:cs="Times New Roman"/>
          <w:i/>
        </w:rPr>
        <w:t xml:space="preserve"> в </w:t>
      </w:r>
      <w:proofErr w:type="spellStart"/>
      <w:r w:rsidRPr="008275B1">
        <w:rPr>
          <w:rFonts w:ascii="Times New Roman" w:hAnsi="Times New Roman" w:cs="Times New Roman"/>
          <w:i/>
        </w:rPr>
        <w:t>Гиза</w:t>
      </w:r>
      <w:proofErr w:type="spellEnd"/>
      <w:r w:rsidRPr="008275B1">
        <w:rPr>
          <w:rFonts w:ascii="Times New Roman" w:hAnsi="Times New Roman" w:cs="Times New Roman"/>
          <w:i/>
        </w:rPr>
        <w:t xml:space="preserve"> – (2-ри </w:t>
      </w:r>
      <w:proofErr w:type="spellStart"/>
      <w:r w:rsidRPr="008275B1">
        <w:rPr>
          <w:rFonts w:ascii="Times New Roman" w:hAnsi="Times New Roman" w:cs="Times New Roman"/>
          <w:i/>
        </w:rPr>
        <w:t>ден</w:t>
      </w:r>
      <w:proofErr w:type="spellEnd"/>
      <w:r w:rsidRPr="008275B1">
        <w:rPr>
          <w:rFonts w:ascii="Times New Roman" w:hAnsi="Times New Roman" w:cs="Times New Roman"/>
          <w:i/>
        </w:rPr>
        <w:t>);</w:t>
      </w:r>
    </w:p>
    <w:p w:rsidR="00A0065D" w:rsidRPr="008275B1" w:rsidRDefault="00A0065D" w:rsidP="00A0065D">
      <w:pPr>
        <w:pStyle w:val="ListParagraph"/>
        <w:numPr>
          <w:ilvl w:val="0"/>
          <w:numId w:val="20"/>
        </w:numPr>
        <w:jc w:val="both"/>
        <w:rPr>
          <w:rFonts w:ascii="Times New Roman" w:hAnsi="Times New Roman" w:cs="Times New Roman"/>
          <w:i/>
        </w:rPr>
      </w:pPr>
      <w:proofErr w:type="spellStart"/>
      <w:r w:rsidRPr="008275B1">
        <w:rPr>
          <w:rFonts w:ascii="Times New Roman" w:hAnsi="Times New Roman" w:cs="Times New Roman"/>
          <w:i/>
        </w:rPr>
        <w:t>екскурзия</w:t>
      </w:r>
      <w:proofErr w:type="spellEnd"/>
      <w:r w:rsidRPr="008275B1">
        <w:rPr>
          <w:rFonts w:ascii="Times New Roman" w:hAnsi="Times New Roman" w:cs="Times New Roman"/>
          <w:i/>
        </w:rPr>
        <w:t xml:space="preserve"> </w:t>
      </w:r>
      <w:proofErr w:type="spellStart"/>
      <w:r w:rsidRPr="008275B1">
        <w:rPr>
          <w:rFonts w:ascii="Times New Roman" w:hAnsi="Times New Roman" w:cs="Times New Roman"/>
          <w:i/>
        </w:rPr>
        <w:t>до</w:t>
      </w:r>
      <w:proofErr w:type="spellEnd"/>
      <w:r w:rsidRPr="008275B1">
        <w:rPr>
          <w:rFonts w:ascii="Times New Roman" w:hAnsi="Times New Roman" w:cs="Times New Roman"/>
          <w:i/>
        </w:rPr>
        <w:t xml:space="preserve"> </w:t>
      </w:r>
      <w:proofErr w:type="spellStart"/>
      <w:r w:rsidRPr="008275B1">
        <w:rPr>
          <w:rFonts w:ascii="Times New Roman" w:hAnsi="Times New Roman" w:cs="Times New Roman"/>
          <w:i/>
        </w:rPr>
        <w:t>Мемфис</w:t>
      </w:r>
      <w:proofErr w:type="spellEnd"/>
      <w:r w:rsidRPr="008275B1">
        <w:rPr>
          <w:rFonts w:ascii="Times New Roman" w:hAnsi="Times New Roman" w:cs="Times New Roman"/>
          <w:i/>
        </w:rPr>
        <w:t xml:space="preserve"> – (2-ри </w:t>
      </w:r>
      <w:proofErr w:type="spellStart"/>
      <w:r w:rsidRPr="008275B1">
        <w:rPr>
          <w:rFonts w:ascii="Times New Roman" w:hAnsi="Times New Roman" w:cs="Times New Roman"/>
          <w:i/>
        </w:rPr>
        <w:t>ден</w:t>
      </w:r>
      <w:proofErr w:type="spellEnd"/>
      <w:r w:rsidRPr="008275B1">
        <w:rPr>
          <w:rFonts w:ascii="Times New Roman" w:hAnsi="Times New Roman" w:cs="Times New Roman"/>
          <w:i/>
        </w:rPr>
        <w:t>);</w:t>
      </w:r>
    </w:p>
    <w:p w:rsidR="00A0065D" w:rsidRPr="008275B1" w:rsidRDefault="00A0065D" w:rsidP="00A0065D">
      <w:pPr>
        <w:pStyle w:val="ListParagraph"/>
        <w:numPr>
          <w:ilvl w:val="0"/>
          <w:numId w:val="20"/>
        </w:numPr>
        <w:jc w:val="both"/>
        <w:rPr>
          <w:rFonts w:ascii="Times New Roman" w:hAnsi="Times New Roman" w:cs="Times New Roman"/>
          <w:i/>
        </w:rPr>
      </w:pPr>
      <w:proofErr w:type="spellStart"/>
      <w:r w:rsidRPr="008275B1">
        <w:rPr>
          <w:rFonts w:ascii="Times New Roman" w:hAnsi="Times New Roman" w:cs="Times New Roman"/>
          <w:i/>
        </w:rPr>
        <w:lastRenderedPageBreak/>
        <w:t>разглеждане</w:t>
      </w:r>
      <w:proofErr w:type="spellEnd"/>
      <w:r w:rsidRPr="008275B1">
        <w:rPr>
          <w:rFonts w:ascii="Times New Roman" w:hAnsi="Times New Roman" w:cs="Times New Roman"/>
          <w:i/>
        </w:rPr>
        <w:t xml:space="preserve"> </w:t>
      </w:r>
      <w:proofErr w:type="spellStart"/>
      <w:r w:rsidRPr="008275B1">
        <w:rPr>
          <w:rFonts w:ascii="Times New Roman" w:hAnsi="Times New Roman" w:cs="Times New Roman"/>
          <w:i/>
        </w:rPr>
        <w:t>на</w:t>
      </w:r>
      <w:proofErr w:type="spellEnd"/>
      <w:r w:rsidRPr="008275B1">
        <w:rPr>
          <w:rFonts w:ascii="Times New Roman" w:hAnsi="Times New Roman" w:cs="Times New Roman"/>
          <w:i/>
        </w:rPr>
        <w:t xml:space="preserve"> </w:t>
      </w:r>
      <w:proofErr w:type="spellStart"/>
      <w:r w:rsidRPr="008275B1">
        <w:rPr>
          <w:rFonts w:ascii="Times New Roman" w:hAnsi="Times New Roman" w:cs="Times New Roman"/>
          <w:i/>
        </w:rPr>
        <w:t>Асуан</w:t>
      </w:r>
      <w:proofErr w:type="spellEnd"/>
      <w:r w:rsidRPr="008275B1">
        <w:rPr>
          <w:rFonts w:ascii="Times New Roman" w:hAnsi="Times New Roman" w:cs="Times New Roman"/>
          <w:i/>
        </w:rPr>
        <w:t xml:space="preserve"> – (3-ти </w:t>
      </w:r>
      <w:proofErr w:type="spellStart"/>
      <w:r w:rsidRPr="008275B1">
        <w:rPr>
          <w:rFonts w:ascii="Times New Roman" w:hAnsi="Times New Roman" w:cs="Times New Roman"/>
          <w:i/>
        </w:rPr>
        <w:t>ден</w:t>
      </w:r>
      <w:proofErr w:type="spellEnd"/>
      <w:r w:rsidRPr="008275B1">
        <w:rPr>
          <w:rFonts w:ascii="Times New Roman" w:hAnsi="Times New Roman" w:cs="Times New Roman"/>
          <w:i/>
        </w:rPr>
        <w:t>);</w:t>
      </w:r>
    </w:p>
    <w:p w:rsidR="00A0065D" w:rsidRPr="008275B1" w:rsidRDefault="00A0065D" w:rsidP="00A0065D">
      <w:pPr>
        <w:pStyle w:val="ListParagraph"/>
        <w:numPr>
          <w:ilvl w:val="0"/>
          <w:numId w:val="20"/>
        </w:numPr>
        <w:jc w:val="both"/>
        <w:rPr>
          <w:rFonts w:ascii="Times New Roman" w:hAnsi="Times New Roman" w:cs="Times New Roman"/>
          <w:i/>
        </w:rPr>
      </w:pPr>
      <w:proofErr w:type="spellStart"/>
      <w:r w:rsidRPr="008275B1">
        <w:rPr>
          <w:rFonts w:ascii="Times New Roman" w:hAnsi="Times New Roman" w:cs="Times New Roman"/>
          <w:i/>
        </w:rPr>
        <w:t>посещение</w:t>
      </w:r>
      <w:proofErr w:type="spellEnd"/>
      <w:r w:rsidRPr="008275B1">
        <w:rPr>
          <w:rFonts w:ascii="Times New Roman" w:hAnsi="Times New Roman" w:cs="Times New Roman"/>
          <w:i/>
        </w:rPr>
        <w:t xml:space="preserve"> </w:t>
      </w:r>
      <w:proofErr w:type="spellStart"/>
      <w:r w:rsidRPr="008275B1">
        <w:rPr>
          <w:rFonts w:ascii="Times New Roman" w:hAnsi="Times New Roman" w:cs="Times New Roman"/>
          <w:i/>
        </w:rPr>
        <w:t>на</w:t>
      </w:r>
      <w:proofErr w:type="spellEnd"/>
      <w:r w:rsidRPr="008275B1">
        <w:rPr>
          <w:rFonts w:ascii="Times New Roman" w:hAnsi="Times New Roman" w:cs="Times New Roman"/>
          <w:i/>
        </w:rPr>
        <w:t xml:space="preserve"> </w:t>
      </w:r>
      <w:proofErr w:type="spellStart"/>
      <w:r w:rsidRPr="008275B1">
        <w:rPr>
          <w:rFonts w:ascii="Times New Roman" w:hAnsi="Times New Roman" w:cs="Times New Roman"/>
          <w:i/>
        </w:rPr>
        <w:t>храма</w:t>
      </w:r>
      <w:proofErr w:type="spellEnd"/>
      <w:r w:rsidRPr="008275B1">
        <w:rPr>
          <w:rFonts w:ascii="Times New Roman" w:hAnsi="Times New Roman" w:cs="Times New Roman"/>
          <w:i/>
        </w:rPr>
        <w:t xml:space="preserve"> </w:t>
      </w:r>
      <w:proofErr w:type="spellStart"/>
      <w:r w:rsidRPr="008275B1">
        <w:rPr>
          <w:rFonts w:ascii="Times New Roman" w:hAnsi="Times New Roman" w:cs="Times New Roman"/>
          <w:i/>
        </w:rPr>
        <w:t>на</w:t>
      </w:r>
      <w:proofErr w:type="spellEnd"/>
      <w:r w:rsidRPr="008275B1">
        <w:rPr>
          <w:rFonts w:ascii="Times New Roman" w:hAnsi="Times New Roman" w:cs="Times New Roman"/>
          <w:i/>
        </w:rPr>
        <w:t xml:space="preserve"> </w:t>
      </w:r>
      <w:proofErr w:type="spellStart"/>
      <w:r w:rsidRPr="008275B1">
        <w:rPr>
          <w:rFonts w:ascii="Times New Roman" w:hAnsi="Times New Roman" w:cs="Times New Roman"/>
          <w:i/>
        </w:rPr>
        <w:t>боговете</w:t>
      </w:r>
      <w:proofErr w:type="spellEnd"/>
      <w:r w:rsidRPr="008275B1">
        <w:rPr>
          <w:rFonts w:ascii="Times New Roman" w:hAnsi="Times New Roman" w:cs="Times New Roman"/>
          <w:i/>
        </w:rPr>
        <w:t xml:space="preserve"> </w:t>
      </w:r>
      <w:proofErr w:type="spellStart"/>
      <w:r w:rsidRPr="008275B1">
        <w:rPr>
          <w:rFonts w:ascii="Times New Roman" w:hAnsi="Times New Roman" w:cs="Times New Roman"/>
          <w:i/>
        </w:rPr>
        <w:t>Собек</w:t>
      </w:r>
      <w:proofErr w:type="spellEnd"/>
      <w:r w:rsidRPr="008275B1">
        <w:rPr>
          <w:rFonts w:ascii="Times New Roman" w:hAnsi="Times New Roman" w:cs="Times New Roman"/>
          <w:i/>
        </w:rPr>
        <w:t xml:space="preserve"> и </w:t>
      </w:r>
      <w:proofErr w:type="spellStart"/>
      <w:r w:rsidRPr="008275B1">
        <w:rPr>
          <w:rFonts w:ascii="Times New Roman" w:hAnsi="Times New Roman" w:cs="Times New Roman"/>
          <w:i/>
        </w:rPr>
        <w:t>Хорорис</w:t>
      </w:r>
      <w:proofErr w:type="spellEnd"/>
      <w:r w:rsidRPr="008275B1">
        <w:rPr>
          <w:rFonts w:ascii="Times New Roman" w:hAnsi="Times New Roman" w:cs="Times New Roman"/>
          <w:i/>
        </w:rPr>
        <w:t xml:space="preserve"> в </w:t>
      </w:r>
      <w:proofErr w:type="spellStart"/>
      <w:r w:rsidRPr="008275B1">
        <w:rPr>
          <w:rFonts w:ascii="Times New Roman" w:hAnsi="Times New Roman" w:cs="Times New Roman"/>
          <w:i/>
        </w:rPr>
        <w:t>Ком</w:t>
      </w:r>
      <w:proofErr w:type="spellEnd"/>
      <w:r w:rsidRPr="008275B1">
        <w:rPr>
          <w:rFonts w:ascii="Times New Roman" w:hAnsi="Times New Roman" w:cs="Times New Roman"/>
          <w:i/>
        </w:rPr>
        <w:t xml:space="preserve"> </w:t>
      </w:r>
      <w:proofErr w:type="spellStart"/>
      <w:r w:rsidRPr="008275B1">
        <w:rPr>
          <w:rFonts w:ascii="Times New Roman" w:hAnsi="Times New Roman" w:cs="Times New Roman"/>
          <w:i/>
        </w:rPr>
        <w:t>Омбо</w:t>
      </w:r>
      <w:proofErr w:type="spellEnd"/>
      <w:r w:rsidRPr="008275B1">
        <w:rPr>
          <w:rFonts w:ascii="Times New Roman" w:hAnsi="Times New Roman" w:cs="Times New Roman"/>
          <w:i/>
        </w:rPr>
        <w:t xml:space="preserve"> – (4-ти </w:t>
      </w:r>
      <w:proofErr w:type="spellStart"/>
      <w:r w:rsidRPr="008275B1">
        <w:rPr>
          <w:rFonts w:ascii="Times New Roman" w:hAnsi="Times New Roman" w:cs="Times New Roman"/>
          <w:i/>
        </w:rPr>
        <w:t>ден</w:t>
      </w:r>
      <w:proofErr w:type="spellEnd"/>
      <w:r w:rsidRPr="008275B1">
        <w:rPr>
          <w:rFonts w:ascii="Times New Roman" w:hAnsi="Times New Roman" w:cs="Times New Roman"/>
          <w:i/>
        </w:rPr>
        <w:t>);</w:t>
      </w:r>
    </w:p>
    <w:p w:rsidR="00A0065D" w:rsidRPr="008275B1" w:rsidRDefault="00A0065D" w:rsidP="00A0065D">
      <w:pPr>
        <w:pStyle w:val="ListParagraph"/>
        <w:numPr>
          <w:ilvl w:val="0"/>
          <w:numId w:val="20"/>
        </w:numPr>
        <w:jc w:val="both"/>
        <w:rPr>
          <w:rFonts w:ascii="Times New Roman" w:hAnsi="Times New Roman" w:cs="Times New Roman"/>
          <w:i/>
        </w:rPr>
      </w:pPr>
      <w:proofErr w:type="spellStart"/>
      <w:r w:rsidRPr="008275B1">
        <w:rPr>
          <w:rFonts w:ascii="Times New Roman" w:hAnsi="Times New Roman" w:cs="Times New Roman"/>
          <w:i/>
        </w:rPr>
        <w:t>разглеждане</w:t>
      </w:r>
      <w:proofErr w:type="spellEnd"/>
      <w:r w:rsidRPr="008275B1">
        <w:rPr>
          <w:rFonts w:ascii="Times New Roman" w:hAnsi="Times New Roman" w:cs="Times New Roman"/>
          <w:i/>
        </w:rPr>
        <w:t xml:space="preserve"> </w:t>
      </w:r>
      <w:proofErr w:type="spellStart"/>
      <w:r w:rsidRPr="008275B1">
        <w:rPr>
          <w:rFonts w:ascii="Times New Roman" w:hAnsi="Times New Roman" w:cs="Times New Roman"/>
          <w:i/>
        </w:rPr>
        <w:t>на</w:t>
      </w:r>
      <w:proofErr w:type="spellEnd"/>
      <w:r w:rsidRPr="008275B1">
        <w:rPr>
          <w:rFonts w:ascii="Times New Roman" w:hAnsi="Times New Roman" w:cs="Times New Roman"/>
          <w:i/>
        </w:rPr>
        <w:t xml:space="preserve"> </w:t>
      </w:r>
      <w:proofErr w:type="spellStart"/>
      <w:r w:rsidRPr="008275B1">
        <w:rPr>
          <w:rFonts w:ascii="Times New Roman" w:hAnsi="Times New Roman" w:cs="Times New Roman"/>
          <w:i/>
        </w:rPr>
        <w:t>храма</w:t>
      </w:r>
      <w:proofErr w:type="spellEnd"/>
      <w:r w:rsidRPr="008275B1">
        <w:rPr>
          <w:rFonts w:ascii="Times New Roman" w:hAnsi="Times New Roman" w:cs="Times New Roman"/>
          <w:i/>
        </w:rPr>
        <w:t xml:space="preserve"> </w:t>
      </w:r>
      <w:proofErr w:type="spellStart"/>
      <w:r w:rsidRPr="008275B1">
        <w:rPr>
          <w:rFonts w:ascii="Times New Roman" w:hAnsi="Times New Roman" w:cs="Times New Roman"/>
          <w:i/>
        </w:rPr>
        <w:t>на</w:t>
      </w:r>
      <w:proofErr w:type="spellEnd"/>
      <w:r w:rsidRPr="008275B1">
        <w:rPr>
          <w:rFonts w:ascii="Times New Roman" w:hAnsi="Times New Roman" w:cs="Times New Roman"/>
          <w:i/>
        </w:rPr>
        <w:t xml:space="preserve"> </w:t>
      </w:r>
      <w:proofErr w:type="spellStart"/>
      <w:r w:rsidRPr="008275B1">
        <w:rPr>
          <w:rFonts w:ascii="Times New Roman" w:hAnsi="Times New Roman" w:cs="Times New Roman"/>
          <w:i/>
        </w:rPr>
        <w:t>бог</w:t>
      </w:r>
      <w:proofErr w:type="spellEnd"/>
      <w:r w:rsidRPr="008275B1">
        <w:rPr>
          <w:rFonts w:ascii="Times New Roman" w:hAnsi="Times New Roman" w:cs="Times New Roman"/>
          <w:i/>
        </w:rPr>
        <w:t xml:space="preserve"> </w:t>
      </w:r>
      <w:proofErr w:type="spellStart"/>
      <w:r w:rsidRPr="008275B1">
        <w:rPr>
          <w:rFonts w:ascii="Times New Roman" w:hAnsi="Times New Roman" w:cs="Times New Roman"/>
          <w:i/>
        </w:rPr>
        <w:t>Хор</w:t>
      </w:r>
      <w:proofErr w:type="spellEnd"/>
      <w:r w:rsidRPr="008275B1">
        <w:rPr>
          <w:rFonts w:ascii="Times New Roman" w:hAnsi="Times New Roman" w:cs="Times New Roman"/>
          <w:i/>
        </w:rPr>
        <w:t xml:space="preserve"> в </w:t>
      </w:r>
      <w:proofErr w:type="spellStart"/>
      <w:r w:rsidRPr="008275B1">
        <w:rPr>
          <w:rFonts w:ascii="Times New Roman" w:hAnsi="Times New Roman" w:cs="Times New Roman"/>
          <w:i/>
        </w:rPr>
        <w:t>Едфу</w:t>
      </w:r>
      <w:proofErr w:type="spellEnd"/>
      <w:r w:rsidRPr="008275B1">
        <w:rPr>
          <w:rFonts w:ascii="Times New Roman" w:hAnsi="Times New Roman" w:cs="Times New Roman"/>
          <w:i/>
        </w:rPr>
        <w:t xml:space="preserve"> – (5-ти </w:t>
      </w:r>
      <w:proofErr w:type="spellStart"/>
      <w:r w:rsidRPr="008275B1">
        <w:rPr>
          <w:rFonts w:ascii="Times New Roman" w:hAnsi="Times New Roman" w:cs="Times New Roman"/>
          <w:i/>
        </w:rPr>
        <w:t>ден</w:t>
      </w:r>
      <w:proofErr w:type="spellEnd"/>
      <w:r w:rsidRPr="008275B1">
        <w:rPr>
          <w:rFonts w:ascii="Times New Roman" w:hAnsi="Times New Roman" w:cs="Times New Roman"/>
          <w:i/>
        </w:rPr>
        <w:t>);</w:t>
      </w:r>
    </w:p>
    <w:p w:rsidR="00A0065D" w:rsidRPr="008275B1" w:rsidRDefault="00A0065D" w:rsidP="00A0065D">
      <w:pPr>
        <w:pStyle w:val="ListParagraph"/>
        <w:numPr>
          <w:ilvl w:val="0"/>
          <w:numId w:val="20"/>
        </w:numPr>
        <w:jc w:val="both"/>
        <w:rPr>
          <w:rFonts w:ascii="Times New Roman" w:hAnsi="Times New Roman" w:cs="Times New Roman"/>
          <w:i/>
        </w:rPr>
      </w:pPr>
      <w:proofErr w:type="spellStart"/>
      <w:r w:rsidRPr="008275B1">
        <w:rPr>
          <w:rFonts w:ascii="Times New Roman" w:hAnsi="Times New Roman" w:cs="Times New Roman"/>
          <w:i/>
        </w:rPr>
        <w:t>разглеждане</w:t>
      </w:r>
      <w:proofErr w:type="spellEnd"/>
      <w:r w:rsidRPr="008275B1">
        <w:rPr>
          <w:rFonts w:ascii="Times New Roman" w:hAnsi="Times New Roman" w:cs="Times New Roman"/>
          <w:i/>
        </w:rPr>
        <w:t xml:space="preserve"> </w:t>
      </w:r>
      <w:proofErr w:type="spellStart"/>
      <w:r w:rsidRPr="008275B1">
        <w:rPr>
          <w:rFonts w:ascii="Times New Roman" w:hAnsi="Times New Roman" w:cs="Times New Roman"/>
          <w:i/>
        </w:rPr>
        <w:t>на</w:t>
      </w:r>
      <w:proofErr w:type="spellEnd"/>
      <w:r w:rsidRPr="008275B1">
        <w:rPr>
          <w:rFonts w:ascii="Times New Roman" w:hAnsi="Times New Roman" w:cs="Times New Roman"/>
          <w:i/>
        </w:rPr>
        <w:t xml:space="preserve"> </w:t>
      </w:r>
      <w:proofErr w:type="spellStart"/>
      <w:r w:rsidRPr="008275B1">
        <w:rPr>
          <w:rFonts w:ascii="Times New Roman" w:hAnsi="Times New Roman" w:cs="Times New Roman"/>
          <w:i/>
        </w:rPr>
        <w:t>некропола</w:t>
      </w:r>
      <w:proofErr w:type="spellEnd"/>
      <w:r w:rsidRPr="008275B1">
        <w:rPr>
          <w:rFonts w:ascii="Times New Roman" w:hAnsi="Times New Roman" w:cs="Times New Roman"/>
          <w:i/>
        </w:rPr>
        <w:t xml:space="preserve"> в </w:t>
      </w:r>
      <w:proofErr w:type="spellStart"/>
      <w:r w:rsidRPr="008275B1">
        <w:rPr>
          <w:rFonts w:ascii="Times New Roman" w:hAnsi="Times New Roman" w:cs="Times New Roman"/>
          <w:i/>
        </w:rPr>
        <w:t>Тива</w:t>
      </w:r>
      <w:proofErr w:type="spellEnd"/>
      <w:r w:rsidRPr="008275B1">
        <w:rPr>
          <w:rFonts w:ascii="Times New Roman" w:hAnsi="Times New Roman" w:cs="Times New Roman"/>
          <w:i/>
        </w:rPr>
        <w:t xml:space="preserve"> -, „ </w:t>
      </w:r>
      <w:proofErr w:type="spellStart"/>
      <w:r w:rsidRPr="008275B1">
        <w:rPr>
          <w:rFonts w:ascii="Times New Roman" w:hAnsi="Times New Roman" w:cs="Times New Roman"/>
          <w:i/>
        </w:rPr>
        <w:t>Долината</w:t>
      </w:r>
      <w:proofErr w:type="spellEnd"/>
      <w:r w:rsidRPr="008275B1">
        <w:rPr>
          <w:rFonts w:ascii="Times New Roman" w:hAnsi="Times New Roman" w:cs="Times New Roman"/>
          <w:i/>
        </w:rPr>
        <w:t xml:space="preserve"> </w:t>
      </w:r>
      <w:proofErr w:type="spellStart"/>
      <w:r w:rsidRPr="008275B1">
        <w:rPr>
          <w:rFonts w:ascii="Times New Roman" w:hAnsi="Times New Roman" w:cs="Times New Roman"/>
          <w:i/>
        </w:rPr>
        <w:t>на</w:t>
      </w:r>
      <w:proofErr w:type="spellEnd"/>
      <w:r w:rsidRPr="008275B1">
        <w:rPr>
          <w:rFonts w:ascii="Times New Roman" w:hAnsi="Times New Roman" w:cs="Times New Roman"/>
          <w:i/>
        </w:rPr>
        <w:t xml:space="preserve"> </w:t>
      </w:r>
      <w:proofErr w:type="spellStart"/>
      <w:proofErr w:type="gramStart"/>
      <w:r w:rsidRPr="008275B1">
        <w:rPr>
          <w:rFonts w:ascii="Times New Roman" w:hAnsi="Times New Roman" w:cs="Times New Roman"/>
          <w:i/>
        </w:rPr>
        <w:t>кралете</w:t>
      </w:r>
      <w:proofErr w:type="spellEnd"/>
      <w:r w:rsidRPr="008275B1">
        <w:rPr>
          <w:rFonts w:ascii="Times New Roman" w:hAnsi="Times New Roman" w:cs="Times New Roman"/>
          <w:i/>
        </w:rPr>
        <w:t>“</w:t>
      </w:r>
      <w:proofErr w:type="gramEnd"/>
      <w:r w:rsidRPr="008275B1">
        <w:rPr>
          <w:rFonts w:ascii="Times New Roman" w:hAnsi="Times New Roman" w:cs="Times New Roman"/>
          <w:i/>
        </w:rPr>
        <w:t xml:space="preserve">, </w:t>
      </w:r>
      <w:proofErr w:type="spellStart"/>
      <w:r w:rsidRPr="008275B1">
        <w:rPr>
          <w:rFonts w:ascii="Times New Roman" w:hAnsi="Times New Roman" w:cs="Times New Roman"/>
          <w:i/>
        </w:rPr>
        <w:t>храма</w:t>
      </w:r>
      <w:proofErr w:type="spellEnd"/>
      <w:r w:rsidRPr="008275B1">
        <w:rPr>
          <w:rFonts w:ascii="Times New Roman" w:hAnsi="Times New Roman" w:cs="Times New Roman"/>
          <w:i/>
        </w:rPr>
        <w:t xml:space="preserve"> </w:t>
      </w:r>
      <w:proofErr w:type="spellStart"/>
      <w:r w:rsidRPr="008275B1">
        <w:rPr>
          <w:rFonts w:ascii="Times New Roman" w:hAnsi="Times New Roman" w:cs="Times New Roman"/>
          <w:i/>
        </w:rPr>
        <w:t>на</w:t>
      </w:r>
      <w:proofErr w:type="spellEnd"/>
      <w:r w:rsidRPr="008275B1">
        <w:rPr>
          <w:rFonts w:ascii="Times New Roman" w:hAnsi="Times New Roman" w:cs="Times New Roman"/>
          <w:i/>
        </w:rPr>
        <w:t xml:space="preserve"> </w:t>
      </w:r>
      <w:proofErr w:type="spellStart"/>
      <w:r w:rsidRPr="008275B1">
        <w:rPr>
          <w:rFonts w:ascii="Times New Roman" w:hAnsi="Times New Roman" w:cs="Times New Roman"/>
          <w:i/>
        </w:rPr>
        <w:t>кралиаца</w:t>
      </w:r>
      <w:proofErr w:type="spellEnd"/>
      <w:r w:rsidRPr="008275B1">
        <w:rPr>
          <w:rFonts w:ascii="Times New Roman" w:hAnsi="Times New Roman" w:cs="Times New Roman"/>
          <w:i/>
        </w:rPr>
        <w:t xml:space="preserve"> </w:t>
      </w:r>
      <w:proofErr w:type="spellStart"/>
      <w:r w:rsidRPr="008275B1">
        <w:rPr>
          <w:rFonts w:ascii="Times New Roman" w:hAnsi="Times New Roman" w:cs="Times New Roman"/>
          <w:i/>
        </w:rPr>
        <w:t>Хатчепуст</w:t>
      </w:r>
      <w:proofErr w:type="spellEnd"/>
      <w:r w:rsidRPr="008275B1">
        <w:rPr>
          <w:rFonts w:ascii="Times New Roman" w:hAnsi="Times New Roman" w:cs="Times New Roman"/>
          <w:i/>
        </w:rPr>
        <w:t xml:space="preserve"> – (6-ти </w:t>
      </w:r>
      <w:proofErr w:type="spellStart"/>
      <w:r w:rsidRPr="008275B1">
        <w:rPr>
          <w:rFonts w:ascii="Times New Roman" w:hAnsi="Times New Roman" w:cs="Times New Roman"/>
          <w:i/>
        </w:rPr>
        <w:t>ден</w:t>
      </w:r>
      <w:proofErr w:type="spellEnd"/>
      <w:r w:rsidRPr="008275B1">
        <w:rPr>
          <w:rFonts w:ascii="Times New Roman" w:hAnsi="Times New Roman" w:cs="Times New Roman"/>
          <w:i/>
        </w:rPr>
        <w:t>);</w:t>
      </w:r>
    </w:p>
    <w:p w:rsidR="00A0065D" w:rsidRPr="008275B1" w:rsidRDefault="00A0065D" w:rsidP="00A0065D">
      <w:pPr>
        <w:pStyle w:val="ListParagraph"/>
        <w:numPr>
          <w:ilvl w:val="0"/>
          <w:numId w:val="20"/>
        </w:numPr>
        <w:jc w:val="both"/>
        <w:rPr>
          <w:rFonts w:ascii="Times New Roman" w:hAnsi="Times New Roman" w:cs="Times New Roman"/>
          <w:i/>
        </w:rPr>
      </w:pPr>
      <w:proofErr w:type="spellStart"/>
      <w:r w:rsidRPr="008275B1">
        <w:rPr>
          <w:rFonts w:ascii="Times New Roman" w:hAnsi="Times New Roman" w:cs="Times New Roman"/>
          <w:i/>
        </w:rPr>
        <w:t>посещение</w:t>
      </w:r>
      <w:proofErr w:type="spellEnd"/>
      <w:r w:rsidRPr="008275B1">
        <w:rPr>
          <w:rFonts w:ascii="Times New Roman" w:hAnsi="Times New Roman" w:cs="Times New Roman"/>
          <w:i/>
        </w:rPr>
        <w:t xml:space="preserve"> </w:t>
      </w:r>
      <w:proofErr w:type="spellStart"/>
      <w:r w:rsidRPr="008275B1">
        <w:rPr>
          <w:rFonts w:ascii="Times New Roman" w:hAnsi="Times New Roman" w:cs="Times New Roman"/>
          <w:i/>
        </w:rPr>
        <w:t>на</w:t>
      </w:r>
      <w:proofErr w:type="spellEnd"/>
      <w:r w:rsidRPr="008275B1">
        <w:rPr>
          <w:rFonts w:ascii="Times New Roman" w:hAnsi="Times New Roman" w:cs="Times New Roman"/>
          <w:i/>
        </w:rPr>
        <w:t xml:space="preserve"> </w:t>
      </w:r>
      <w:proofErr w:type="spellStart"/>
      <w:r w:rsidRPr="008275B1">
        <w:rPr>
          <w:rFonts w:ascii="Times New Roman" w:hAnsi="Times New Roman" w:cs="Times New Roman"/>
          <w:i/>
        </w:rPr>
        <w:t>храмовете</w:t>
      </w:r>
      <w:proofErr w:type="spellEnd"/>
      <w:r w:rsidRPr="008275B1">
        <w:rPr>
          <w:rFonts w:ascii="Times New Roman" w:hAnsi="Times New Roman" w:cs="Times New Roman"/>
          <w:i/>
        </w:rPr>
        <w:t xml:space="preserve"> в </w:t>
      </w:r>
      <w:proofErr w:type="spellStart"/>
      <w:r w:rsidRPr="008275B1">
        <w:rPr>
          <w:rFonts w:ascii="Times New Roman" w:hAnsi="Times New Roman" w:cs="Times New Roman"/>
          <w:i/>
        </w:rPr>
        <w:t>Кърнак</w:t>
      </w:r>
      <w:proofErr w:type="spellEnd"/>
      <w:r w:rsidRPr="008275B1">
        <w:rPr>
          <w:rFonts w:ascii="Times New Roman" w:hAnsi="Times New Roman" w:cs="Times New Roman"/>
          <w:i/>
        </w:rPr>
        <w:t xml:space="preserve"> и </w:t>
      </w:r>
      <w:proofErr w:type="spellStart"/>
      <w:r w:rsidRPr="008275B1">
        <w:rPr>
          <w:rFonts w:ascii="Times New Roman" w:hAnsi="Times New Roman" w:cs="Times New Roman"/>
          <w:i/>
        </w:rPr>
        <w:t>Луксор</w:t>
      </w:r>
      <w:proofErr w:type="spellEnd"/>
      <w:r w:rsidRPr="008275B1">
        <w:rPr>
          <w:rFonts w:ascii="Times New Roman" w:hAnsi="Times New Roman" w:cs="Times New Roman"/>
          <w:i/>
        </w:rPr>
        <w:t xml:space="preserve"> </w:t>
      </w:r>
      <w:proofErr w:type="gramStart"/>
      <w:r w:rsidRPr="008275B1">
        <w:rPr>
          <w:rFonts w:ascii="Times New Roman" w:hAnsi="Times New Roman" w:cs="Times New Roman"/>
          <w:i/>
        </w:rPr>
        <w:t>–(</w:t>
      </w:r>
      <w:proofErr w:type="gramEnd"/>
      <w:r w:rsidRPr="008275B1">
        <w:rPr>
          <w:rFonts w:ascii="Times New Roman" w:hAnsi="Times New Roman" w:cs="Times New Roman"/>
          <w:i/>
        </w:rPr>
        <w:t xml:space="preserve">6-ти </w:t>
      </w:r>
      <w:proofErr w:type="spellStart"/>
      <w:r w:rsidRPr="008275B1">
        <w:rPr>
          <w:rFonts w:ascii="Times New Roman" w:hAnsi="Times New Roman" w:cs="Times New Roman"/>
          <w:i/>
        </w:rPr>
        <w:t>ден</w:t>
      </w:r>
      <w:proofErr w:type="spellEnd"/>
      <w:r w:rsidRPr="008275B1">
        <w:rPr>
          <w:rFonts w:ascii="Times New Roman" w:hAnsi="Times New Roman" w:cs="Times New Roman"/>
          <w:i/>
        </w:rPr>
        <w:t>);</w:t>
      </w:r>
    </w:p>
    <w:p w:rsidR="00A0065D" w:rsidRPr="008275B1" w:rsidRDefault="00A0065D" w:rsidP="00A0065D">
      <w:pPr>
        <w:pStyle w:val="ListParagraph"/>
        <w:numPr>
          <w:ilvl w:val="0"/>
          <w:numId w:val="20"/>
        </w:numPr>
        <w:jc w:val="both"/>
        <w:rPr>
          <w:rFonts w:ascii="Times New Roman" w:hAnsi="Times New Roman" w:cs="Times New Roman"/>
          <w:i/>
        </w:rPr>
      </w:pPr>
      <w:proofErr w:type="spellStart"/>
      <w:r w:rsidRPr="008275B1">
        <w:rPr>
          <w:rFonts w:ascii="Times New Roman" w:hAnsi="Times New Roman" w:cs="Times New Roman"/>
          <w:i/>
        </w:rPr>
        <w:t>разглеждане</w:t>
      </w:r>
      <w:proofErr w:type="spellEnd"/>
      <w:r w:rsidRPr="008275B1">
        <w:rPr>
          <w:rFonts w:ascii="Times New Roman" w:hAnsi="Times New Roman" w:cs="Times New Roman"/>
          <w:i/>
        </w:rPr>
        <w:t xml:space="preserve"> </w:t>
      </w:r>
      <w:proofErr w:type="spellStart"/>
      <w:r w:rsidRPr="008275B1">
        <w:rPr>
          <w:rFonts w:ascii="Times New Roman" w:hAnsi="Times New Roman" w:cs="Times New Roman"/>
          <w:i/>
        </w:rPr>
        <w:t>на</w:t>
      </w:r>
      <w:proofErr w:type="spellEnd"/>
      <w:r w:rsidRPr="008275B1">
        <w:rPr>
          <w:rFonts w:ascii="Times New Roman" w:hAnsi="Times New Roman" w:cs="Times New Roman"/>
          <w:i/>
        </w:rPr>
        <w:t xml:space="preserve"> </w:t>
      </w:r>
      <w:proofErr w:type="spellStart"/>
      <w:r w:rsidRPr="008275B1">
        <w:rPr>
          <w:rFonts w:ascii="Times New Roman" w:hAnsi="Times New Roman" w:cs="Times New Roman"/>
          <w:i/>
        </w:rPr>
        <w:t>Египетския</w:t>
      </w:r>
      <w:proofErr w:type="spellEnd"/>
      <w:r w:rsidRPr="008275B1">
        <w:rPr>
          <w:rFonts w:ascii="Times New Roman" w:hAnsi="Times New Roman" w:cs="Times New Roman"/>
          <w:i/>
        </w:rPr>
        <w:t xml:space="preserve"> </w:t>
      </w:r>
      <w:proofErr w:type="spellStart"/>
      <w:r w:rsidRPr="008275B1">
        <w:rPr>
          <w:rFonts w:ascii="Times New Roman" w:hAnsi="Times New Roman" w:cs="Times New Roman"/>
          <w:i/>
        </w:rPr>
        <w:t>музей</w:t>
      </w:r>
      <w:proofErr w:type="spellEnd"/>
      <w:r w:rsidRPr="008275B1">
        <w:rPr>
          <w:rFonts w:ascii="Times New Roman" w:hAnsi="Times New Roman" w:cs="Times New Roman"/>
          <w:i/>
        </w:rPr>
        <w:t xml:space="preserve"> в </w:t>
      </w:r>
      <w:proofErr w:type="spellStart"/>
      <w:r w:rsidRPr="008275B1">
        <w:rPr>
          <w:rFonts w:ascii="Times New Roman" w:hAnsi="Times New Roman" w:cs="Times New Roman"/>
          <w:i/>
        </w:rPr>
        <w:t>Кайро</w:t>
      </w:r>
      <w:proofErr w:type="spellEnd"/>
      <w:r w:rsidRPr="008275B1">
        <w:rPr>
          <w:rFonts w:ascii="Times New Roman" w:hAnsi="Times New Roman" w:cs="Times New Roman"/>
          <w:i/>
        </w:rPr>
        <w:t xml:space="preserve"> – (7-ми </w:t>
      </w:r>
      <w:proofErr w:type="spellStart"/>
      <w:r w:rsidRPr="008275B1">
        <w:rPr>
          <w:rFonts w:ascii="Times New Roman" w:hAnsi="Times New Roman" w:cs="Times New Roman"/>
          <w:i/>
        </w:rPr>
        <w:t>ден</w:t>
      </w:r>
      <w:proofErr w:type="spellEnd"/>
      <w:r w:rsidRPr="008275B1">
        <w:rPr>
          <w:rFonts w:ascii="Times New Roman" w:hAnsi="Times New Roman" w:cs="Times New Roman"/>
          <w:i/>
        </w:rPr>
        <w:t>);</w:t>
      </w:r>
    </w:p>
    <w:p w:rsidR="00A0065D" w:rsidRPr="008275B1" w:rsidRDefault="00A0065D" w:rsidP="00A0065D">
      <w:pPr>
        <w:pStyle w:val="ListParagraph"/>
        <w:numPr>
          <w:ilvl w:val="0"/>
          <w:numId w:val="20"/>
        </w:numPr>
        <w:jc w:val="both"/>
        <w:rPr>
          <w:rFonts w:ascii="Times New Roman" w:hAnsi="Times New Roman" w:cs="Times New Roman"/>
          <w:i/>
        </w:rPr>
      </w:pPr>
      <w:proofErr w:type="spellStart"/>
      <w:r w:rsidRPr="008275B1">
        <w:rPr>
          <w:rFonts w:ascii="Times New Roman" w:hAnsi="Times New Roman" w:cs="Times New Roman"/>
          <w:i/>
        </w:rPr>
        <w:t>туристическа</w:t>
      </w:r>
      <w:proofErr w:type="spellEnd"/>
      <w:r w:rsidRPr="008275B1">
        <w:rPr>
          <w:rFonts w:ascii="Times New Roman" w:hAnsi="Times New Roman" w:cs="Times New Roman"/>
          <w:i/>
        </w:rPr>
        <w:t xml:space="preserve"> </w:t>
      </w:r>
      <w:proofErr w:type="spellStart"/>
      <w:r w:rsidRPr="008275B1">
        <w:rPr>
          <w:rFonts w:ascii="Times New Roman" w:hAnsi="Times New Roman" w:cs="Times New Roman"/>
          <w:i/>
        </w:rPr>
        <w:t>обиколка</w:t>
      </w:r>
      <w:proofErr w:type="spellEnd"/>
      <w:r w:rsidRPr="008275B1">
        <w:rPr>
          <w:rFonts w:ascii="Times New Roman" w:hAnsi="Times New Roman" w:cs="Times New Roman"/>
          <w:i/>
        </w:rPr>
        <w:t xml:space="preserve"> </w:t>
      </w:r>
      <w:proofErr w:type="spellStart"/>
      <w:r w:rsidRPr="008275B1">
        <w:rPr>
          <w:rFonts w:ascii="Times New Roman" w:hAnsi="Times New Roman" w:cs="Times New Roman"/>
          <w:i/>
        </w:rPr>
        <w:t>на</w:t>
      </w:r>
      <w:proofErr w:type="spellEnd"/>
      <w:r w:rsidRPr="008275B1">
        <w:rPr>
          <w:rFonts w:ascii="Times New Roman" w:hAnsi="Times New Roman" w:cs="Times New Roman"/>
          <w:i/>
        </w:rPr>
        <w:t xml:space="preserve"> </w:t>
      </w:r>
      <w:proofErr w:type="spellStart"/>
      <w:r w:rsidRPr="008275B1">
        <w:rPr>
          <w:rFonts w:ascii="Times New Roman" w:hAnsi="Times New Roman" w:cs="Times New Roman"/>
          <w:i/>
        </w:rPr>
        <w:t>Кайро</w:t>
      </w:r>
      <w:proofErr w:type="spellEnd"/>
      <w:r w:rsidRPr="008275B1">
        <w:rPr>
          <w:rFonts w:ascii="Times New Roman" w:hAnsi="Times New Roman" w:cs="Times New Roman"/>
          <w:i/>
        </w:rPr>
        <w:t xml:space="preserve"> – (7-ми </w:t>
      </w:r>
      <w:proofErr w:type="spellStart"/>
      <w:r w:rsidRPr="008275B1">
        <w:rPr>
          <w:rFonts w:ascii="Times New Roman" w:hAnsi="Times New Roman" w:cs="Times New Roman"/>
          <w:i/>
        </w:rPr>
        <w:t>ден</w:t>
      </w:r>
      <w:proofErr w:type="spellEnd"/>
      <w:r w:rsidRPr="008275B1">
        <w:rPr>
          <w:rFonts w:ascii="Times New Roman" w:hAnsi="Times New Roman" w:cs="Times New Roman"/>
          <w:i/>
        </w:rPr>
        <w:t>);</w:t>
      </w:r>
    </w:p>
    <w:p w:rsidR="00A0065D" w:rsidRPr="008275B1" w:rsidRDefault="00A0065D" w:rsidP="00A0065D">
      <w:pPr>
        <w:pStyle w:val="ListParagraph"/>
        <w:numPr>
          <w:ilvl w:val="0"/>
          <w:numId w:val="16"/>
        </w:numPr>
        <w:jc w:val="both"/>
        <w:rPr>
          <w:rFonts w:ascii="Times New Roman" w:hAnsi="Times New Roman" w:cs="Times New Roman"/>
          <w:i/>
        </w:rPr>
      </w:pPr>
      <w:proofErr w:type="spellStart"/>
      <w:r w:rsidRPr="008275B1">
        <w:rPr>
          <w:rFonts w:ascii="Times New Roman" w:hAnsi="Times New Roman" w:cs="Times New Roman"/>
        </w:rPr>
        <w:t>местен</w:t>
      </w:r>
      <w:proofErr w:type="spellEnd"/>
      <w:r w:rsidRPr="008275B1">
        <w:rPr>
          <w:rFonts w:ascii="Times New Roman" w:hAnsi="Times New Roman" w:cs="Times New Roman"/>
        </w:rPr>
        <w:t xml:space="preserve"> </w:t>
      </w:r>
      <w:proofErr w:type="spellStart"/>
      <w:r w:rsidRPr="008275B1">
        <w:rPr>
          <w:rFonts w:ascii="Times New Roman" w:hAnsi="Times New Roman" w:cs="Times New Roman"/>
        </w:rPr>
        <w:t>транспорт</w:t>
      </w:r>
      <w:proofErr w:type="spellEnd"/>
      <w:r w:rsidRPr="008275B1">
        <w:rPr>
          <w:rFonts w:ascii="Times New Roman" w:hAnsi="Times New Roman" w:cs="Times New Roman"/>
        </w:rPr>
        <w:t xml:space="preserve"> с </w:t>
      </w:r>
      <w:proofErr w:type="spellStart"/>
      <w:r w:rsidRPr="008275B1">
        <w:rPr>
          <w:rFonts w:ascii="Times New Roman" w:hAnsi="Times New Roman" w:cs="Times New Roman"/>
        </w:rPr>
        <w:t>туристически</w:t>
      </w:r>
      <w:proofErr w:type="spellEnd"/>
      <w:r w:rsidRPr="008275B1">
        <w:rPr>
          <w:rFonts w:ascii="Times New Roman" w:hAnsi="Times New Roman" w:cs="Times New Roman"/>
        </w:rPr>
        <w:t xml:space="preserve"> </w:t>
      </w:r>
      <w:proofErr w:type="spellStart"/>
      <w:r w:rsidRPr="008275B1">
        <w:rPr>
          <w:rFonts w:ascii="Times New Roman" w:hAnsi="Times New Roman" w:cs="Times New Roman"/>
        </w:rPr>
        <w:t>автобус</w:t>
      </w:r>
      <w:proofErr w:type="spellEnd"/>
      <w:r w:rsidRPr="008275B1">
        <w:rPr>
          <w:rFonts w:ascii="Times New Roman" w:hAnsi="Times New Roman" w:cs="Times New Roman"/>
        </w:rPr>
        <w:t>;</w:t>
      </w:r>
    </w:p>
    <w:p w:rsidR="00A0065D" w:rsidRPr="008275B1" w:rsidRDefault="00A0065D" w:rsidP="00A0065D">
      <w:pPr>
        <w:pStyle w:val="ListParagraph"/>
        <w:numPr>
          <w:ilvl w:val="0"/>
          <w:numId w:val="16"/>
        </w:numPr>
        <w:jc w:val="both"/>
        <w:rPr>
          <w:rFonts w:ascii="Times New Roman" w:hAnsi="Times New Roman" w:cs="Times New Roman"/>
          <w:i/>
        </w:rPr>
      </w:pPr>
      <w:proofErr w:type="spellStart"/>
      <w:r w:rsidRPr="008275B1">
        <w:rPr>
          <w:rFonts w:ascii="Times New Roman" w:hAnsi="Times New Roman" w:cs="Times New Roman"/>
        </w:rPr>
        <w:t>входни</w:t>
      </w:r>
      <w:proofErr w:type="spellEnd"/>
      <w:r w:rsidRPr="008275B1">
        <w:rPr>
          <w:rFonts w:ascii="Times New Roman" w:hAnsi="Times New Roman" w:cs="Times New Roman"/>
        </w:rPr>
        <w:t xml:space="preserve"> </w:t>
      </w:r>
      <w:proofErr w:type="spellStart"/>
      <w:r w:rsidRPr="008275B1">
        <w:rPr>
          <w:rFonts w:ascii="Times New Roman" w:hAnsi="Times New Roman" w:cs="Times New Roman"/>
        </w:rPr>
        <w:t>билети</w:t>
      </w:r>
      <w:proofErr w:type="spellEnd"/>
      <w:r w:rsidRPr="008275B1">
        <w:rPr>
          <w:rFonts w:ascii="Times New Roman" w:hAnsi="Times New Roman" w:cs="Times New Roman"/>
        </w:rPr>
        <w:t xml:space="preserve"> </w:t>
      </w:r>
      <w:proofErr w:type="gramStart"/>
      <w:r w:rsidRPr="008275B1">
        <w:rPr>
          <w:rFonts w:ascii="Times New Roman" w:hAnsi="Times New Roman" w:cs="Times New Roman"/>
        </w:rPr>
        <w:t xml:space="preserve">и  </w:t>
      </w:r>
      <w:proofErr w:type="spellStart"/>
      <w:r w:rsidRPr="008275B1">
        <w:rPr>
          <w:rFonts w:ascii="Times New Roman" w:hAnsi="Times New Roman" w:cs="Times New Roman"/>
        </w:rPr>
        <w:t>разглеждане</w:t>
      </w:r>
      <w:proofErr w:type="spellEnd"/>
      <w:proofErr w:type="gramEnd"/>
      <w:r w:rsidRPr="008275B1">
        <w:rPr>
          <w:rFonts w:ascii="Times New Roman" w:hAnsi="Times New Roman" w:cs="Times New Roman"/>
        </w:rPr>
        <w:t xml:space="preserve"> </w:t>
      </w:r>
      <w:proofErr w:type="spellStart"/>
      <w:r w:rsidRPr="008275B1">
        <w:rPr>
          <w:rFonts w:ascii="Times New Roman" w:hAnsi="Times New Roman" w:cs="Times New Roman"/>
        </w:rPr>
        <w:t>на</w:t>
      </w:r>
      <w:proofErr w:type="spellEnd"/>
      <w:r w:rsidRPr="008275B1">
        <w:rPr>
          <w:rFonts w:ascii="Times New Roman" w:hAnsi="Times New Roman" w:cs="Times New Roman"/>
        </w:rPr>
        <w:t xml:space="preserve"> </w:t>
      </w:r>
      <w:proofErr w:type="spellStart"/>
      <w:r w:rsidRPr="008275B1">
        <w:rPr>
          <w:rFonts w:ascii="Times New Roman" w:hAnsi="Times New Roman" w:cs="Times New Roman"/>
        </w:rPr>
        <w:t>обектите</w:t>
      </w:r>
      <w:proofErr w:type="spellEnd"/>
      <w:r w:rsidRPr="008275B1">
        <w:rPr>
          <w:rFonts w:ascii="Times New Roman" w:hAnsi="Times New Roman" w:cs="Times New Roman"/>
        </w:rPr>
        <w:t xml:space="preserve">, </w:t>
      </w:r>
      <w:proofErr w:type="spellStart"/>
      <w:r w:rsidRPr="008275B1">
        <w:rPr>
          <w:rFonts w:ascii="Times New Roman" w:hAnsi="Times New Roman" w:cs="Times New Roman"/>
        </w:rPr>
        <w:t>както</w:t>
      </w:r>
      <w:proofErr w:type="spellEnd"/>
      <w:r w:rsidRPr="008275B1">
        <w:rPr>
          <w:rFonts w:ascii="Times New Roman" w:hAnsi="Times New Roman" w:cs="Times New Roman"/>
        </w:rPr>
        <w:t xml:space="preserve"> е </w:t>
      </w:r>
      <w:proofErr w:type="spellStart"/>
      <w:r w:rsidRPr="008275B1">
        <w:rPr>
          <w:rFonts w:ascii="Times New Roman" w:hAnsi="Times New Roman" w:cs="Times New Roman"/>
        </w:rPr>
        <w:t>по</w:t>
      </w:r>
      <w:proofErr w:type="spellEnd"/>
      <w:r w:rsidRPr="008275B1">
        <w:rPr>
          <w:rFonts w:ascii="Times New Roman" w:hAnsi="Times New Roman" w:cs="Times New Roman"/>
        </w:rPr>
        <w:t xml:space="preserve"> </w:t>
      </w:r>
      <w:proofErr w:type="spellStart"/>
      <w:r w:rsidRPr="008275B1">
        <w:rPr>
          <w:rFonts w:ascii="Times New Roman" w:hAnsi="Times New Roman" w:cs="Times New Roman"/>
        </w:rPr>
        <w:t>програма</w:t>
      </w:r>
      <w:proofErr w:type="spellEnd"/>
      <w:r w:rsidRPr="008275B1">
        <w:rPr>
          <w:rFonts w:ascii="Times New Roman" w:hAnsi="Times New Roman" w:cs="Times New Roman"/>
        </w:rPr>
        <w:t xml:space="preserve">; </w:t>
      </w:r>
    </w:p>
    <w:p w:rsidR="00A0065D" w:rsidRPr="008275B1" w:rsidRDefault="00A0065D" w:rsidP="00A0065D">
      <w:pPr>
        <w:pStyle w:val="ListParagraph"/>
        <w:numPr>
          <w:ilvl w:val="0"/>
          <w:numId w:val="16"/>
        </w:numPr>
        <w:jc w:val="both"/>
        <w:rPr>
          <w:rFonts w:ascii="Times New Roman" w:hAnsi="Times New Roman" w:cs="Times New Roman"/>
          <w:i/>
        </w:rPr>
      </w:pPr>
      <w:proofErr w:type="spellStart"/>
      <w:r w:rsidRPr="008275B1">
        <w:rPr>
          <w:rFonts w:ascii="Times New Roman" w:hAnsi="Times New Roman" w:cs="Times New Roman"/>
          <w:color w:val="000000"/>
        </w:rPr>
        <w:t>екскурзоводско</w:t>
      </w:r>
      <w:proofErr w:type="spellEnd"/>
      <w:r w:rsidRPr="008275B1">
        <w:rPr>
          <w:rFonts w:ascii="Times New Roman" w:hAnsi="Times New Roman" w:cs="Times New Roman"/>
          <w:color w:val="000000"/>
        </w:rPr>
        <w:t xml:space="preserve"> </w:t>
      </w:r>
      <w:proofErr w:type="spellStart"/>
      <w:r w:rsidRPr="008275B1">
        <w:rPr>
          <w:rFonts w:ascii="Times New Roman" w:hAnsi="Times New Roman" w:cs="Times New Roman"/>
          <w:color w:val="000000"/>
        </w:rPr>
        <w:t>обслужване</w:t>
      </w:r>
      <w:proofErr w:type="spellEnd"/>
      <w:r w:rsidRPr="008275B1">
        <w:rPr>
          <w:rFonts w:ascii="Times New Roman" w:hAnsi="Times New Roman" w:cs="Times New Roman"/>
          <w:color w:val="000000"/>
        </w:rPr>
        <w:t xml:space="preserve">, </w:t>
      </w:r>
      <w:proofErr w:type="spellStart"/>
      <w:r w:rsidRPr="008275B1">
        <w:rPr>
          <w:rFonts w:ascii="Times New Roman" w:hAnsi="Times New Roman" w:cs="Times New Roman"/>
          <w:color w:val="000000"/>
        </w:rPr>
        <w:t>водач</w:t>
      </w:r>
      <w:proofErr w:type="spellEnd"/>
      <w:r w:rsidRPr="008275B1">
        <w:rPr>
          <w:rFonts w:ascii="Times New Roman" w:hAnsi="Times New Roman" w:cs="Times New Roman"/>
          <w:color w:val="000000"/>
        </w:rPr>
        <w:t xml:space="preserve"> и </w:t>
      </w:r>
      <w:proofErr w:type="spellStart"/>
      <w:r w:rsidRPr="008275B1">
        <w:rPr>
          <w:rFonts w:ascii="Times New Roman" w:hAnsi="Times New Roman" w:cs="Times New Roman"/>
          <w:color w:val="000000"/>
        </w:rPr>
        <w:t>местен</w:t>
      </w:r>
      <w:proofErr w:type="spellEnd"/>
      <w:r w:rsidRPr="008275B1">
        <w:rPr>
          <w:rFonts w:ascii="Times New Roman" w:hAnsi="Times New Roman" w:cs="Times New Roman"/>
          <w:color w:val="000000"/>
        </w:rPr>
        <w:t xml:space="preserve"> </w:t>
      </w:r>
      <w:proofErr w:type="spellStart"/>
      <w:r w:rsidRPr="008275B1">
        <w:rPr>
          <w:rFonts w:ascii="Times New Roman" w:hAnsi="Times New Roman" w:cs="Times New Roman"/>
          <w:color w:val="000000"/>
        </w:rPr>
        <w:t>екскурзовод</w:t>
      </w:r>
      <w:proofErr w:type="spellEnd"/>
      <w:r w:rsidRPr="008275B1">
        <w:rPr>
          <w:rFonts w:ascii="Times New Roman" w:hAnsi="Times New Roman" w:cs="Times New Roman"/>
          <w:color w:val="000000"/>
        </w:rPr>
        <w:t xml:space="preserve"> </w:t>
      </w:r>
      <w:r w:rsidRPr="008275B1">
        <w:rPr>
          <w:rFonts w:ascii="Times New Roman" w:hAnsi="Times New Roman" w:cs="Times New Roman"/>
        </w:rPr>
        <w:t xml:space="preserve">(с </w:t>
      </w:r>
      <w:proofErr w:type="spellStart"/>
      <w:r w:rsidRPr="008275B1">
        <w:rPr>
          <w:rFonts w:ascii="Times New Roman" w:hAnsi="Times New Roman" w:cs="Times New Roman"/>
        </w:rPr>
        <w:t>превод</w:t>
      </w:r>
      <w:proofErr w:type="spellEnd"/>
      <w:r w:rsidRPr="008275B1">
        <w:rPr>
          <w:rFonts w:ascii="Times New Roman" w:hAnsi="Times New Roman" w:cs="Times New Roman"/>
        </w:rPr>
        <w:t xml:space="preserve"> </w:t>
      </w:r>
      <w:proofErr w:type="spellStart"/>
      <w:r w:rsidRPr="008275B1">
        <w:rPr>
          <w:rFonts w:ascii="Times New Roman" w:hAnsi="Times New Roman" w:cs="Times New Roman"/>
        </w:rPr>
        <w:t>на</w:t>
      </w:r>
      <w:proofErr w:type="spellEnd"/>
      <w:r w:rsidRPr="008275B1">
        <w:rPr>
          <w:rFonts w:ascii="Times New Roman" w:hAnsi="Times New Roman" w:cs="Times New Roman"/>
        </w:rPr>
        <w:t xml:space="preserve"> </w:t>
      </w:r>
      <w:proofErr w:type="spellStart"/>
      <w:r w:rsidRPr="008275B1">
        <w:rPr>
          <w:rFonts w:ascii="Times New Roman" w:hAnsi="Times New Roman" w:cs="Times New Roman"/>
        </w:rPr>
        <w:t>български</w:t>
      </w:r>
      <w:proofErr w:type="spellEnd"/>
      <w:r w:rsidRPr="008275B1">
        <w:rPr>
          <w:rFonts w:ascii="Times New Roman" w:hAnsi="Times New Roman" w:cs="Times New Roman"/>
        </w:rPr>
        <w:t xml:space="preserve"> </w:t>
      </w:r>
      <w:proofErr w:type="spellStart"/>
      <w:r w:rsidRPr="008275B1">
        <w:rPr>
          <w:rFonts w:ascii="Times New Roman" w:hAnsi="Times New Roman" w:cs="Times New Roman"/>
        </w:rPr>
        <w:t>език</w:t>
      </w:r>
      <w:proofErr w:type="spellEnd"/>
      <w:r w:rsidRPr="008275B1">
        <w:rPr>
          <w:rFonts w:ascii="Times New Roman" w:hAnsi="Times New Roman" w:cs="Times New Roman"/>
        </w:rPr>
        <w:t>);</w:t>
      </w:r>
      <w:r w:rsidRPr="008275B1">
        <w:rPr>
          <w:rFonts w:ascii="Times New Roman" w:hAnsi="Times New Roman" w:cs="Times New Roman"/>
          <w:color w:val="000000"/>
        </w:rPr>
        <w:t xml:space="preserve"> </w:t>
      </w:r>
      <w:proofErr w:type="spellStart"/>
      <w:r w:rsidRPr="008275B1">
        <w:rPr>
          <w:rFonts w:ascii="Times New Roman" w:hAnsi="Times New Roman" w:cs="Times New Roman"/>
          <w:color w:val="000000"/>
        </w:rPr>
        <w:t>от</w:t>
      </w:r>
      <w:proofErr w:type="spellEnd"/>
      <w:r w:rsidRPr="008275B1">
        <w:rPr>
          <w:rFonts w:ascii="Times New Roman" w:hAnsi="Times New Roman" w:cs="Times New Roman"/>
          <w:color w:val="000000"/>
        </w:rPr>
        <w:t xml:space="preserve"> </w:t>
      </w:r>
      <w:proofErr w:type="spellStart"/>
      <w:r w:rsidRPr="008275B1">
        <w:rPr>
          <w:rFonts w:ascii="Times New Roman" w:hAnsi="Times New Roman" w:cs="Times New Roman"/>
          <w:color w:val="000000"/>
        </w:rPr>
        <w:t>водачът</w:t>
      </w:r>
      <w:proofErr w:type="spellEnd"/>
      <w:r w:rsidRPr="008275B1">
        <w:rPr>
          <w:rFonts w:ascii="Times New Roman" w:hAnsi="Times New Roman" w:cs="Times New Roman"/>
          <w:color w:val="000000"/>
        </w:rPr>
        <w:t xml:space="preserve">, </w:t>
      </w:r>
      <w:proofErr w:type="spellStart"/>
      <w:r w:rsidRPr="008275B1">
        <w:rPr>
          <w:rFonts w:ascii="Times New Roman" w:hAnsi="Times New Roman" w:cs="Times New Roman"/>
          <w:color w:val="000000"/>
        </w:rPr>
        <w:t>който</w:t>
      </w:r>
      <w:proofErr w:type="spellEnd"/>
      <w:r w:rsidRPr="008275B1">
        <w:rPr>
          <w:rFonts w:ascii="Times New Roman" w:hAnsi="Times New Roman" w:cs="Times New Roman"/>
          <w:color w:val="000000"/>
        </w:rPr>
        <w:t xml:space="preserve"> </w:t>
      </w:r>
      <w:proofErr w:type="spellStart"/>
      <w:r w:rsidRPr="008275B1">
        <w:rPr>
          <w:rFonts w:ascii="Times New Roman" w:hAnsi="Times New Roman" w:cs="Times New Roman"/>
          <w:color w:val="000000"/>
        </w:rPr>
        <w:t>придружава</w:t>
      </w:r>
      <w:proofErr w:type="spellEnd"/>
      <w:r w:rsidRPr="008275B1">
        <w:rPr>
          <w:rFonts w:ascii="Times New Roman" w:hAnsi="Times New Roman" w:cs="Times New Roman"/>
          <w:color w:val="000000"/>
        </w:rPr>
        <w:t xml:space="preserve"> </w:t>
      </w:r>
      <w:proofErr w:type="spellStart"/>
      <w:r w:rsidRPr="008275B1">
        <w:rPr>
          <w:rFonts w:ascii="Times New Roman" w:hAnsi="Times New Roman" w:cs="Times New Roman"/>
          <w:color w:val="000000"/>
        </w:rPr>
        <w:t>групата</w:t>
      </w:r>
      <w:proofErr w:type="spellEnd"/>
      <w:r w:rsidRPr="008275B1">
        <w:rPr>
          <w:rFonts w:ascii="Times New Roman" w:hAnsi="Times New Roman" w:cs="Times New Roman"/>
          <w:color w:val="000000"/>
        </w:rPr>
        <w:t>.</w:t>
      </w:r>
    </w:p>
    <w:p w:rsidR="00A0065D" w:rsidRPr="008275B1" w:rsidRDefault="00A0065D" w:rsidP="00A0065D">
      <w:pPr>
        <w:pStyle w:val="ListParagraph"/>
        <w:numPr>
          <w:ilvl w:val="0"/>
          <w:numId w:val="16"/>
        </w:numPr>
        <w:jc w:val="both"/>
        <w:rPr>
          <w:rFonts w:ascii="Times New Roman" w:hAnsi="Times New Roman" w:cs="Times New Roman"/>
          <w:i/>
        </w:rPr>
      </w:pPr>
      <w:proofErr w:type="spellStart"/>
      <w:r w:rsidRPr="008275B1">
        <w:rPr>
          <w:rFonts w:ascii="Times New Roman" w:hAnsi="Times New Roman" w:cs="Times New Roman"/>
        </w:rPr>
        <w:t>такса</w:t>
      </w:r>
      <w:proofErr w:type="spellEnd"/>
      <w:r w:rsidRPr="008275B1">
        <w:rPr>
          <w:rFonts w:ascii="Times New Roman" w:hAnsi="Times New Roman" w:cs="Times New Roman"/>
        </w:rPr>
        <w:t xml:space="preserve"> </w:t>
      </w:r>
      <w:proofErr w:type="spellStart"/>
      <w:r w:rsidRPr="008275B1">
        <w:rPr>
          <w:rFonts w:ascii="Times New Roman" w:hAnsi="Times New Roman" w:cs="Times New Roman"/>
        </w:rPr>
        <w:t>екскурзоводско</w:t>
      </w:r>
      <w:proofErr w:type="spellEnd"/>
      <w:r w:rsidRPr="008275B1">
        <w:rPr>
          <w:rFonts w:ascii="Times New Roman" w:hAnsi="Times New Roman" w:cs="Times New Roman"/>
        </w:rPr>
        <w:t xml:space="preserve"> и </w:t>
      </w:r>
      <w:proofErr w:type="spellStart"/>
      <w:r w:rsidRPr="008275B1">
        <w:rPr>
          <w:rFonts w:ascii="Times New Roman" w:hAnsi="Times New Roman" w:cs="Times New Roman"/>
        </w:rPr>
        <w:t>шофьорско</w:t>
      </w:r>
      <w:proofErr w:type="spellEnd"/>
      <w:r w:rsidRPr="008275B1">
        <w:rPr>
          <w:rFonts w:ascii="Times New Roman" w:hAnsi="Times New Roman" w:cs="Times New Roman"/>
        </w:rPr>
        <w:t xml:space="preserve"> </w:t>
      </w:r>
      <w:proofErr w:type="spellStart"/>
      <w:r w:rsidRPr="008275B1">
        <w:rPr>
          <w:rFonts w:ascii="Times New Roman" w:hAnsi="Times New Roman" w:cs="Times New Roman"/>
        </w:rPr>
        <w:t>обслужване</w:t>
      </w:r>
      <w:proofErr w:type="spellEnd"/>
      <w:r w:rsidRPr="008275B1">
        <w:rPr>
          <w:rFonts w:ascii="Times New Roman" w:hAnsi="Times New Roman" w:cs="Times New Roman"/>
        </w:rPr>
        <w:t xml:space="preserve"> </w:t>
      </w:r>
      <w:proofErr w:type="spellStart"/>
      <w:r w:rsidRPr="008275B1">
        <w:rPr>
          <w:rFonts w:ascii="Times New Roman" w:hAnsi="Times New Roman" w:cs="Times New Roman"/>
        </w:rPr>
        <w:t>по</w:t>
      </w:r>
      <w:proofErr w:type="spellEnd"/>
      <w:r w:rsidRPr="008275B1">
        <w:rPr>
          <w:rFonts w:ascii="Times New Roman" w:hAnsi="Times New Roman" w:cs="Times New Roman"/>
        </w:rPr>
        <w:t xml:space="preserve"> </w:t>
      </w:r>
      <w:proofErr w:type="spellStart"/>
      <w:r w:rsidRPr="008275B1">
        <w:rPr>
          <w:rFonts w:ascii="Times New Roman" w:hAnsi="Times New Roman" w:cs="Times New Roman"/>
        </w:rPr>
        <w:t>време</w:t>
      </w:r>
      <w:proofErr w:type="spellEnd"/>
      <w:r w:rsidRPr="008275B1">
        <w:rPr>
          <w:rFonts w:ascii="Times New Roman" w:hAnsi="Times New Roman" w:cs="Times New Roman"/>
        </w:rPr>
        <w:t xml:space="preserve"> </w:t>
      </w:r>
      <w:proofErr w:type="spellStart"/>
      <w:r w:rsidRPr="008275B1">
        <w:rPr>
          <w:rFonts w:ascii="Times New Roman" w:hAnsi="Times New Roman" w:cs="Times New Roman"/>
        </w:rPr>
        <w:t>на</w:t>
      </w:r>
      <w:proofErr w:type="spellEnd"/>
      <w:r w:rsidRPr="008275B1">
        <w:rPr>
          <w:rFonts w:ascii="Times New Roman" w:hAnsi="Times New Roman" w:cs="Times New Roman"/>
        </w:rPr>
        <w:t xml:space="preserve"> </w:t>
      </w:r>
      <w:proofErr w:type="spellStart"/>
      <w:r w:rsidRPr="008275B1">
        <w:rPr>
          <w:rFonts w:ascii="Times New Roman" w:hAnsi="Times New Roman" w:cs="Times New Roman"/>
        </w:rPr>
        <w:t>обиколките</w:t>
      </w:r>
      <w:proofErr w:type="spellEnd"/>
      <w:r w:rsidRPr="008275B1">
        <w:rPr>
          <w:rFonts w:ascii="Times New Roman" w:hAnsi="Times New Roman" w:cs="Times New Roman"/>
        </w:rPr>
        <w:t xml:space="preserve"> и </w:t>
      </w:r>
      <w:proofErr w:type="spellStart"/>
      <w:r w:rsidRPr="008275B1">
        <w:rPr>
          <w:rFonts w:ascii="Times New Roman" w:hAnsi="Times New Roman" w:cs="Times New Roman"/>
        </w:rPr>
        <w:t>бакшиш</w:t>
      </w:r>
      <w:proofErr w:type="spellEnd"/>
      <w:r w:rsidRPr="008275B1">
        <w:rPr>
          <w:rFonts w:ascii="Times New Roman" w:hAnsi="Times New Roman" w:cs="Times New Roman"/>
        </w:rPr>
        <w:t xml:space="preserve"> </w:t>
      </w:r>
      <w:proofErr w:type="spellStart"/>
      <w:r w:rsidRPr="008275B1">
        <w:rPr>
          <w:rFonts w:ascii="Times New Roman" w:hAnsi="Times New Roman" w:cs="Times New Roman"/>
        </w:rPr>
        <w:t>хотелско</w:t>
      </w:r>
      <w:proofErr w:type="spellEnd"/>
      <w:r w:rsidRPr="008275B1">
        <w:rPr>
          <w:rFonts w:ascii="Times New Roman" w:hAnsi="Times New Roman" w:cs="Times New Roman"/>
        </w:rPr>
        <w:t xml:space="preserve"> </w:t>
      </w:r>
      <w:proofErr w:type="spellStart"/>
      <w:r w:rsidRPr="008275B1">
        <w:rPr>
          <w:rFonts w:ascii="Times New Roman" w:hAnsi="Times New Roman" w:cs="Times New Roman"/>
        </w:rPr>
        <w:t>обслужване</w:t>
      </w:r>
      <w:proofErr w:type="spellEnd"/>
      <w:r w:rsidRPr="008275B1">
        <w:rPr>
          <w:rStyle w:val="Strong"/>
          <w:rFonts w:ascii="Times New Roman" w:hAnsi="Times New Roman" w:cs="Times New Roman"/>
        </w:rPr>
        <w:softHyphen/>
      </w:r>
      <w:r w:rsidRPr="008275B1">
        <w:rPr>
          <w:rStyle w:val="Strong"/>
          <w:rFonts w:ascii="Times New Roman" w:hAnsi="Times New Roman" w:cs="Times New Roman"/>
        </w:rPr>
        <w:softHyphen/>
        <w:t xml:space="preserve"> – 95 </w:t>
      </w:r>
      <w:proofErr w:type="spellStart"/>
      <w:r w:rsidRPr="008275B1">
        <w:rPr>
          <w:rStyle w:val="Strong"/>
          <w:rFonts w:ascii="Times New Roman" w:hAnsi="Times New Roman" w:cs="Times New Roman"/>
        </w:rPr>
        <w:t>лв</w:t>
      </w:r>
      <w:proofErr w:type="spellEnd"/>
      <w:r w:rsidRPr="008275B1">
        <w:rPr>
          <w:rStyle w:val="Strong"/>
          <w:rFonts w:ascii="Times New Roman" w:hAnsi="Times New Roman" w:cs="Times New Roman"/>
        </w:rPr>
        <w:t>.</w:t>
      </w:r>
    </w:p>
    <w:p w:rsidR="00A0065D" w:rsidRPr="008275B1" w:rsidRDefault="00A0065D" w:rsidP="00A0065D">
      <w:pPr>
        <w:pStyle w:val="Heading2"/>
        <w:rPr>
          <w:rFonts w:ascii="Times New Roman" w:hAnsi="Times New Roman" w:cs="Times New Roman"/>
          <w:b/>
          <w:sz w:val="22"/>
          <w:szCs w:val="22"/>
        </w:rPr>
      </w:pPr>
    </w:p>
    <w:p w:rsidR="00E72D65" w:rsidRPr="008275B1" w:rsidRDefault="00E72D65" w:rsidP="00E72D65">
      <w:pPr>
        <w:jc w:val="both"/>
        <w:rPr>
          <w:b/>
          <w:bCs/>
          <w:sz w:val="22"/>
          <w:szCs w:val="22"/>
        </w:rPr>
      </w:pPr>
      <w:r w:rsidRPr="008275B1">
        <w:rPr>
          <w:b/>
          <w:bCs/>
          <w:sz w:val="22"/>
          <w:szCs w:val="22"/>
        </w:rPr>
        <w:t xml:space="preserve">2. В  ЦЕНАТА НЕ СЕ ВКЛЮЧВАТ: </w:t>
      </w:r>
    </w:p>
    <w:p w:rsidR="00A0065D" w:rsidRPr="008275B1" w:rsidRDefault="00A0065D" w:rsidP="00A0065D">
      <w:pPr>
        <w:pStyle w:val="ListParagraph"/>
        <w:numPr>
          <w:ilvl w:val="0"/>
          <w:numId w:val="16"/>
        </w:numPr>
        <w:jc w:val="both"/>
        <w:rPr>
          <w:rFonts w:ascii="Times New Roman" w:hAnsi="Times New Roman" w:cs="Times New Roman"/>
          <w:i/>
        </w:rPr>
      </w:pPr>
      <w:proofErr w:type="spellStart"/>
      <w:r w:rsidRPr="008275B1">
        <w:rPr>
          <w:rFonts w:ascii="Times New Roman" w:hAnsi="Times New Roman" w:cs="Times New Roman"/>
        </w:rPr>
        <w:t>египетска</w:t>
      </w:r>
      <w:proofErr w:type="spellEnd"/>
      <w:r w:rsidRPr="008275B1">
        <w:rPr>
          <w:rFonts w:ascii="Times New Roman" w:hAnsi="Times New Roman" w:cs="Times New Roman"/>
        </w:rPr>
        <w:t xml:space="preserve"> </w:t>
      </w:r>
      <w:proofErr w:type="spellStart"/>
      <w:r w:rsidRPr="008275B1">
        <w:rPr>
          <w:rFonts w:ascii="Times New Roman" w:hAnsi="Times New Roman" w:cs="Times New Roman"/>
        </w:rPr>
        <w:t>виза</w:t>
      </w:r>
      <w:proofErr w:type="spellEnd"/>
      <w:r w:rsidRPr="008275B1">
        <w:rPr>
          <w:rFonts w:ascii="Times New Roman" w:hAnsi="Times New Roman" w:cs="Times New Roman"/>
        </w:rPr>
        <w:t xml:space="preserve"> </w:t>
      </w:r>
      <w:r w:rsidRPr="008275B1">
        <w:rPr>
          <w:rFonts w:ascii="Times New Roman" w:hAnsi="Times New Roman" w:cs="Times New Roman"/>
          <w:b/>
        </w:rPr>
        <w:t xml:space="preserve">25 щ. </w:t>
      </w:r>
      <w:proofErr w:type="spellStart"/>
      <w:r w:rsidRPr="008275B1">
        <w:rPr>
          <w:rFonts w:ascii="Times New Roman" w:hAnsi="Times New Roman" w:cs="Times New Roman"/>
          <w:b/>
        </w:rPr>
        <w:t>долара</w:t>
      </w:r>
      <w:proofErr w:type="spellEnd"/>
      <w:r w:rsidRPr="008275B1">
        <w:rPr>
          <w:rFonts w:ascii="Times New Roman" w:hAnsi="Times New Roman" w:cs="Times New Roman"/>
          <w:b/>
        </w:rPr>
        <w:t xml:space="preserve"> </w:t>
      </w:r>
      <w:r w:rsidRPr="008275B1">
        <w:rPr>
          <w:rFonts w:ascii="Times New Roman" w:hAnsi="Times New Roman" w:cs="Times New Roman"/>
        </w:rPr>
        <w:t xml:space="preserve">+ </w:t>
      </w:r>
      <w:proofErr w:type="spellStart"/>
      <w:r w:rsidRPr="008275B1">
        <w:rPr>
          <w:rFonts w:ascii="Times New Roman" w:hAnsi="Times New Roman" w:cs="Times New Roman"/>
        </w:rPr>
        <w:t>такса</w:t>
      </w:r>
      <w:proofErr w:type="spellEnd"/>
      <w:r w:rsidRPr="008275B1">
        <w:rPr>
          <w:rFonts w:ascii="Times New Roman" w:hAnsi="Times New Roman" w:cs="Times New Roman"/>
        </w:rPr>
        <w:t xml:space="preserve"> </w:t>
      </w:r>
      <w:r w:rsidRPr="008275B1">
        <w:rPr>
          <w:rFonts w:ascii="Times New Roman" w:hAnsi="Times New Roman" w:cs="Times New Roman"/>
          <w:b/>
        </w:rPr>
        <w:t xml:space="preserve">3 </w:t>
      </w:r>
      <w:proofErr w:type="spellStart"/>
      <w:r w:rsidRPr="008275B1">
        <w:rPr>
          <w:rFonts w:ascii="Times New Roman" w:hAnsi="Times New Roman" w:cs="Times New Roman"/>
          <w:b/>
        </w:rPr>
        <w:t>щ.долара</w:t>
      </w:r>
      <w:proofErr w:type="spellEnd"/>
      <w:r w:rsidRPr="008275B1">
        <w:rPr>
          <w:rFonts w:ascii="Times New Roman" w:hAnsi="Times New Roman" w:cs="Times New Roman"/>
          <w:b/>
        </w:rPr>
        <w:t xml:space="preserve"> </w:t>
      </w:r>
      <w:r w:rsidRPr="008275B1">
        <w:rPr>
          <w:rFonts w:ascii="Times New Roman" w:hAnsi="Times New Roman" w:cs="Times New Roman"/>
        </w:rPr>
        <w:t>(</w:t>
      </w:r>
      <w:proofErr w:type="spellStart"/>
      <w:r w:rsidRPr="008275B1">
        <w:rPr>
          <w:rFonts w:ascii="Times New Roman" w:hAnsi="Times New Roman" w:cs="Times New Roman"/>
        </w:rPr>
        <w:t>плащат</w:t>
      </w:r>
      <w:proofErr w:type="spellEnd"/>
      <w:r w:rsidRPr="008275B1">
        <w:rPr>
          <w:rFonts w:ascii="Times New Roman" w:hAnsi="Times New Roman" w:cs="Times New Roman"/>
        </w:rPr>
        <w:t xml:space="preserve"> </w:t>
      </w:r>
      <w:proofErr w:type="spellStart"/>
      <w:r w:rsidRPr="008275B1">
        <w:rPr>
          <w:rFonts w:ascii="Times New Roman" w:hAnsi="Times New Roman" w:cs="Times New Roman"/>
        </w:rPr>
        <w:t>се</w:t>
      </w:r>
      <w:proofErr w:type="spellEnd"/>
      <w:r w:rsidRPr="008275B1">
        <w:rPr>
          <w:rFonts w:ascii="Times New Roman" w:hAnsi="Times New Roman" w:cs="Times New Roman"/>
        </w:rPr>
        <w:t xml:space="preserve"> </w:t>
      </w:r>
      <w:proofErr w:type="spellStart"/>
      <w:r w:rsidRPr="008275B1">
        <w:rPr>
          <w:rFonts w:ascii="Times New Roman" w:hAnsi="Times New Roman" w:cs="Times New Roman"/>
        </w:rPr>
        <w:t>на</w:t>
      </w:r>
      <w:proofErr w:type="spellEnd"/>
      <w:r w:rsidRPr="008275B1">
        <w:rPr>
          <w:rFonts w:ascii="Times New Roman" w:hAnsi="Times New Roman" w:cs="Times New Roman"/>
        </w:rPr>
        <w:t xml:space="preserve"> </w:t>
      </w:r>
      <w:proofErr w:type="spellStart"/>
      <w:r w:rsidRPr="008275B1">
        <w:rPr>
          <w:rFonts w:ascii="Times New Roman" w:hAnsi="Times New Roman" w:cs="Times New Roman"/>
        </w:rPr>
        <w:t>място</w:t>
      </w:r>
      <w:proofErr w:type="spellEnd"/>
      <w:r w:rsidRPr="008275B1">
        <w:rPr>
          <w:rFonts w:ascii="Times New Roman" w:hAnsi="Times New Roman" w:cs="Times New Roman"/>
        </w:rPr>
        <w:t xml:space="preserve"> </w:t>
      </w:r>
      <w:proofErr w:type="spellStart"/>
      <w:r w:rsidRPr="008275B1">
        <w:rPr>
          <w:rFonts w:ascii="Times New Roman" w:hAnsi="Times New Roman" w:cs="Times New Roman"/>
        </w:rPr>
        <w:t>на</w:t>
      </w:r>
      <w:proofErr w:type="spellEnd"/>
      <w:r w:rsidRPr="008275B1">
        <w:rPr>
          <w:rFonts w:ascii="Times New Roman" w:hAnsi="Times New Roman" w:cs="Times New Roman"/>
        </w:rPr>
        <w:t xml:space="preserve"> </w:t>
      </w:r>
      <w:proofErr w:type="spellStart"/>
      <w:r w:rsidRPr="008275B1">
        <w:rPr>
          <w:rFonts w:ascii="Times New Roman" w:hAnsi="Times New Roman" w:cs="Times New Roman"/>
        </w:rPr>
        <w:t>летището</w:t>
      </w:r>
      <w:proofErr w:type="spellEnd"/>
      <w:r w:rsidRPr="008275B1">
        <w:rPr>
          <w:rFonts w:ascii="Times New Roman" w:hAnsi="Times New Roman" w:cs="Times New Roman"/>
        </w:rPr>
        <w:t xml:space="preserve"> в </w:t>
      </w:r>
      <w:proofErr w:type="spellStart"/>
      <w:r w:rsidRPr="008275B1">
        <w:rPr>
          <w:rFonts w:ascii="Times New Roman" w:hAnsi="Times New Roman" w:cs="Times New Roman"/>
        </w:rPr>
        <w:t>Кайро</w:t>
      </w:r>
      <w:proofErr w:type="spellEnd"/>
      <w:r w:rsidRPr="008275B1">
        <w:rPr>
          <w:rFonts w:ascii="Times New Roman" w:hAnsi="Times New Roman" w:cs="Times New Roman"/>
        </w:rPr>
        <w:t xml:space="preserve"> </w:t>
      </w:r>
      <w:proofErr w:type="spellStart"/>
      <w:r w:rsidRPr="008275B1">
        <w:rPr>
          <w:rFonts w:ascii="Times New Roman" w:hAnsi="Times New Roman" w:cs="Times New Roman"/>
        </w:rPr>
        <w:t>при</w:t>
      </w:r>
      <w:proofErr w:type="spellEnd"/>
      <w:r w:rsidRPr="008275B1">
        <w:rPr>
          <w:rFonts w:ascii="Times New Roman" w:hAnsi="Times New Roman" w:cs="Times New Roman"/>
        </w:rPr>
        <w:t xml:space="preserve"> </w:t>
      </w:r>
      <w:proofErr w:type="spellStart"/>
      <w:r w:rsidRPr="008275B1">
        <w:rPr>
          <w:rFonts w:ascii="Times New Roman" w:hAnsi="Times New Roman" w:cs="Times New Roman"/>
        </w:rPr>
        <w:t>пристигане</w:t>
      </w:r>
      <w:proofErr w:type="spellEnd"/>
      <w:r w:rsidRPr="008275B1">
        <w:rPr>
          <w:rFonts w:ascii="Times New Roman" w:hAnsi="Times New Roman" w:cs="Times New Roman"/>
        </w:rPr>
        <w:t>);</w:t>
      </w:r>
    </w:p>
    <w:p w:rsidR="00A0065D" w:rsidRPr="008275B1" w:rsidRDefault="00A0065D" w:rsidP="00A0065D">
      <w:pPr>
        <w:pStyle w:val="ListParagraph"/>
        <w:spacing w:after="0"/>
        <w:ind w:left="360"/>
        <w:jc w:val="both"/>
        <w:rPr>
          <w:rFonts w:ascii="Times New Roman" w:hAnsi="Times New Roman" w:cs="Times New Roman"/>
          <w:b/>
          <w:i/>
        </w:rPr>
      </w:pPr>
    </w:p>
    <w:p w:rsidR="00A0065D" w:rsidRPr="008275B1" w:rsidRDefault="00A0065D" w:rsidP="00A0065D">
      <w:pPr>
        <w:pStyle w:val="ListParagraph"/>
        <w:numPr>
          <w:ilvl w:val="0"/>
          <w:numId w:val="17"/>
        </w:numPr>
        <w:spacing w:after="0"/>
        <w:jc w:val="both"/>
        <w:rPr>
          <w:rFonts w:ascii="Times New Roman" w:hAnsi="Times New Roman" w:cs="Times New Roman"/>
          <w:bCs/>
          <w:u w:val="single"/>
        </w:rPr>
      </w:pPr>
      <w:proofErr w:type="spellStart"/>
      <w:r w:rsidRPr="008275B1">
        <w:rPr>
          <w:rFonts w:ascii="Times New Roman" w:hAnsi="Times New Roman" w:cs="Times New Roman"/>
          <w:b/>
          <w:i/>
          <w:u w:val="single"/>
        </w:rPr>
        <w:t>допълнителни</w:t>
      </w:r>
      <w:proofErr w:type="spellEnd"/>
      <w:r w:rsidRPr="008275B1">
        <w:rPr>
          <w:rFonts w:ascii="Times New Roman" w:hAnsi="Times New Roman" w:cs="Times New Roman"/>
          <w:u w:val="single"/>
        </w:rPr>
        <w:t xml:space="preserve"> </w:t>
      </w:r>
      <w:proofErr w:type="spellStart"/>
      <w:r w:rsidRPr="008275B1">
        <w:rPr>
          <w:rFonts w:ascii="Times New Roman" w:hAnsi="Times New Roman" w:cs="Times New Roman"/>
          <w:b/>
          <w:i/>
          <w:u w:val="single"/>
        </w:rPr>
        <w:t>екскурзии</w:t>
      </w:r>
      <w:proofErr w:type="spellEnd"/>
      <w:r w:rsidRPr="008275B1">
        <w:rPr>
          <w:rFonts w:ascii="Times New Roman" w:hAnsi="Times New Roman" w:cs="Times New Roman"/>
          <w:b/>
          <w:i/>
          <w:u w:val="single"/>
        </w:rPr>
        <w:t xml:space="preserve"> и </w:t>
      </w:r>
      <w:proofErr w:type="spellStart"/>
      <w:r w:rsidRPr="008275B1">
        <w:rPr>
          <w:rFonts w:ascii="Times New Roman" w:hAnsi="Times New Roman" w:cs="Times New Roman"/>
          <w:b/>
          <w:i/>
          <w:u w:val="single"/>
        </w:rPr>
        <w:t>мероприятия</w:t>
      </w:r>
      <w:proofErr w:type="spellEnd"/>
      <w:r w:rsidRPr="008275B1">
        <w:rPr>
          <w:rFonts w:ascii="Times New Roman" w:hAnsi="Times New Roman" w:cs="Times New Roman"/>
          <w:b/>
          <w:i/>
          <w:u w:val="single"/>
        </w:rPr>
        <w:t xml:space="preserve">, </w:t>
      </w:r>
      <w:proofErr w:type="spellStart"/>
      <w:r w:rsidRPr="008275B1">
        <w:rPr>
          <w:rFonts w:ascii="Times New Roman" w:hAnsi="Times New Roman" w:cs="Times New Roman"/>
          <w:b/>
          <w:i/>
          <w:u w:val="single"/>
        </w:rPr>
        <w:t>които</w:t>
      </w:r>
      <w:proofErr w:type="spellEnd"/>
      <w:r w:rsidRPr="008275B1">
        <w:rPr>
          <w:rFonts w:ascii="Times New Roman" w:hAnsi="Times New Roman" w:cs="Times New Roman"/>
          <w:b/>
          <w:i/>
          <w:u w:val="single"/>
        </w:rPr>
        <w:t xml:space="preserve"> </w:t>
      </w:r>
      <w:proofErr w:type="spellStart"/>
      <w:r w:rsidRPr="008275B1">
        <w:rPr>
          <w:rFonts w:ascii="Times New Roman" w:hAnsi="Times New Roman" w:cs="Times New Roman"/>
          <w:b/>
          <w:i/>
          <w:u w:val="single"/>
        </w:rPr>
        <w:t>се</w:t>
      </w:r>
      <w:proofErr w:type="spellEnd"/>
      <w:r w:rsidRPr="008275B1">
        <w:rPr>
          <w:rFonts w:ascii="Times New Roman" w:hAnsi="Times New Roman" w:cs="Times New Roman"/>
          <w:b/>
          <w:i/>
          <w:u w:val="single"/>
        </w:rPr>
        <w:t xml:space="preserve"> </w:t>
      </w:r>
      <w:proofErr w:type="spellStart"/>
      <w:r w:rsidRPr="008275B1">
        <w:rPr>
          <w:rFonts w:ascii="Times New Roman" w:hAnsi="Times New Roman" w:cs="Times New Roman"/>
          <w:b/>
          <w:i/>
          <w:u w:val="single"/>
        </w:rPr>
        <w:t>заявяват</w:t>
      </w:r>
      <w:proofErr w:type="spellEnd"/>
      <w:r w:rsidRPr="008275B1">
        <w:rPr>
          <w:rFonts w:ascii="Times New Roman" w:hAnsi="Times New Roman" w:cs="Times New Roman"/>
          <w:b/>
          <w:i/>
          <w:u w:val="single"/>
        </w:rPr>
        <w:t xml:space="preserve"> и </w:t>
      </w:r>
      <w:proofErr w:type="spellStart"/>
      <w:r w:rsidRPr="008275B1">
        <w:rPr>
          <w:rFonts w:ascii="Times New Roman" w:hAnsi="Times New Roman" w:cs="Times New Roman"/>
          <w:b/>
          <w:i/>
          <w:u w:val="single"/>
        </w:rPr>
        <w:t>заплащат</w:t>
      </w:r>
      <w:proofErr w:type="spellEnd"/>
      <w:r w:rsidRPr="008275B1">
        <w:rPr>
          <w:rFonts w:ascii="Times New Roman" w:hAnsi="Times New Roman" w:cs="Times New Roman"/>
          <w:b/>
          <w:i/>
          <w:u w:val="single"/>
        </w:rPr>
        <w:t xml:space="preserve"> </w:t>
      </w:r>
      <w:proofErr w:type="spellStart"/>
      <w:r w:rsidRPr="008275B1">
        <w:rPr>
          <w:rFonts w:ascii="Times New Roman" w:hAnsi="Times New Roman" w:cs="Times New Roman"/>
          <w:b/>
          <w:i/>
          <w:u w:val="single"/>
        </w:rPr>
        <w:t>предварително</w:t>
      </w:r>
      <w:proofErr w:type="spellEnd"/>
      <w:r w:rsidRPr="008275B1">
        <w:rPr>
          <w:rFonts w:ascii="Times New Roman" w:hAnsi="Times New Roman" w:cs="Times New Roman"/>
          <w:b/>
          <w:i/>
          <w:u w:val="single"/>
        </w:rPr>
        <w:t xml:space="preserve"> в</w:t>
      </w:r>
      <w:r w:rsidRPr="008275B1">
        <w:rPr>
          <w:rFonts w:ascii="Times New Roman" w:hAnsi="Times New Roman" w:cs="Times New Roman"/>
          <w:b/>
          <w:i/>
          <w:color w:val="000000"/>
          <w:u w:val="single"/>
        </w:rPr>
        <w:t xml:space="preserve"> </w:t>
      </w:r>
      <w:proofErr w:type="spellStart"/>
      <w:r w:rsidRPr="008275B1">
        <w:rPr>
          <w:rFonts w:ascii="Times New Roman" w:hAnsi="Times New Roman" w:cs="Times New Roman"/>
          <w:b/>
          <w:i/>
          <w:color w:val="000000"/>
          <w:u w:val="single"/>
        </w:rPr>
        <w:t>офиса</w:t>
      </w:r>
      <w:proofErr w:type="spellEnd"/>
      <w:r w:rsidRPr="008275B1">
        <w:rPr>
          <w:rFonts w:ascii="Times New Roman" w:hAnsi="Times New Roman" w:cs="Times New Roman"/>
          <w:b/>
          <w:i/>
          <w:color w:val="000000"/>
          <w:u w:val="single"/>
        </w:rPr>
        <w:t xml:space="preserve"> </w:t>
      </w:r>
      <w:proofErr w:type="spellStart"/>
      <w:r w:rsidRPr="008275B1">
        <w:rPr>
          <w:rFonts w:ascii="Times New Roman" w:hAnsi="Times New Roman" w:cs="Times New Roman"/>
          <w:b/>
          <w:i/>
          <w:color w:val="000000"/>
          <w:u w:val="single"/>
        </w:rPr>
        <w:t>на</w:t>
      </w:r>
      <w:proofErr w:type="spellEnd"/>
      <w:r w:rsidRPr="008275B1">
        <w:rPr>
          <w:rFonts w:ascii="Times New Roman" w:hAnsi="Times New Roman" w:cs="Times New Roman"/>
          <w:b/>
          <w:i/>
          <w:color w:val="000000"/>
          <w:u w:val="single"/>
        </w:rPr>
        <w:t xml:space="preserve"> </w:t>
      </w:r>
      <w:proofErr w:type="spellStart"/>
      <w:r w:rsidRPr="008275B1">
        <w:rPr>
          <w:rFonts w:ascii="Times New Roman" w:hAnsi="Times New Roman" w:cs="Times New Roman"/>
          <w:b/>
          <w:i/>
          <w:u w:val="single"/>
        </w:rPr>
        <w:t>туроператора</w:t>
      </w:r>
      <w:proofErr w:type="spellEnd"/>
      <w:r w:rsidRPr="008275B1">
        <w:rPr>
          <w:rFonts w:ascii="Times New Roman" w:hAnsi="Times New Roman" w:cs="Times New Roman"/>
          <w:b/>
          <w:i/>
          <w:u w:val="single"/>
        </w:rPr>
        <w:t>:</w:t>
      </w:r>
    </w:p>
    <w:p w:rsidR="00A0065D" w:rsidRPr="008275B1" w:rsidRDefault="00A0065D" w:rsidP="00A0065D">
      <w:pPr>
        <w:numPr>
          <w:ilvl w:val="0"/>
          <w:numId w:val="18"/>
        </w:numPr>
        <w:jc w:val="both"/>
        <w:rPr>
          <w:b/>
          <w:sz w:val="22"/>
          <w:szCs w:val="22"/>
        </w:rPr>
      </w:pPr>
      <w:r w:rsidRPr="008275B1">
        <w:rPr>
          <w:i/>
          <w:sz w:val="22"/>
          <w:szCs w:val="22"/>
        </w:rPr>
        <w:t>екскурзия до Абу Симбел</w:t>
      </w:r>
      <w:r w:rsidRPr="008275B1">
        <w:rPr>
          <w:sz w:val="22"/>
          <w:szCs w:val="22"/>
        </w:rPr>
        <w:t xml:space="preserve"> – </w:t>
      </w:r>
      <w:r w:rsidRPr="008275B1">
        <w:rPr>
          <w:b/>
          <w:sz w:val="22"/>
          <w:szCs w:val="22"/>
        </w:rPr>
        <w:t>100 евро</w:t>
      </w:r>
      <w:r w:rsidRPr="008275B1">
        <w:rPr>
          <w:sz w:val="22"/>
          <w:szCs w:val="22"/>
        </w:rPr>
        <w:t xml:space="preserve"> (4-ти ден);</w:t>
      </w:r>
      <w:r w:rsidRPr="008275B1">
        <w:rPr>
          <w:b/>
          <w:sz w:val="22"/>
          <w:szCs w:val="22"/>
        </w:rPr>
        <w:t xml:space="preserve">  </w:t>
      </w:r>
    </w:p>
    <w:p w:rsidR="00A0065D" w:rsidRPr="008275B1" w:rsidRDefault="00A0065D" w:rsidP="00A0065D">
      <w:pPr>
        <w:numPr>
          <w:ilvl w:val="0"/>
          <w:numId w:val="18"/>
        </w:numPr>
        <w:jc w:val="both"/>
        <w:rPr>
          <w:i/>
          <w:sz w:val="22"/>
          <w:szCs w:val="22"/>
        </w:rPr>
      </w:pPr>
      <w:r w:rsidRPr="008275B1">
        <w:rPr>
          <w:i/>
          <w:sz w:val="22"/>
          <w:szCs w:val="22"/>
        </w:rPr>
        <w:t>полет с балон над Луксор –</w:t>
      </w:r>
      <w:r w:rsidRPr="008275B1">
        <w:rPr>
          <w:b/>
          <w:sz w:val="22"/>
          <w:szCs w:val="22"/>
        </w:rPr>
        <w:t>115 щ. долара</w:t>
      </w:r>
      <w:r w:rsidRPr="008275B1">
        <w:rPr>
          <w:i/>
          <w:sz w:val="22"/>
          <w:szCs w:val="22"/>
        </w:rPr>
        <w:t xml:space="preserve"> (6-ти ден).</w:t>
      </w:r>
    </w:p>
    <w:p w:rsidR="00A0065D" w:rsidRPr="008275B1" w:rsidRDefault="00A0065D" w:rsidP="00A0065D">
      <w:pPr>
        <w:numPr>
          <w:ilvl w:val="0"/>
          <w:numId w:val="18"/>
        </w:numPr>
        <w:jc w:val="both"/>
        <w:rPr>
          <w:sz w:val="22"/>
          <w:szCs w:val="22"/>
        </w:rPr>
      </w:pPr>
      <w:r w:rsidRPr="008275B1">
        <w:rPr>
          <w:i/>
          <w:sz w:val="22"/>
          <w:szCs w:val="22"/>
        </w:rPr>
        <w:t>шоу “Светлина и звук” на пирамидите в Гиза</w:t>
      </w:r>
      <w:r w:rsidRPr="008275B1">
        <w:rPr>
          <w:sz w:val="22"/>
          <w:szCs w:val="22"/>
        </w:rPr>
        <w:t xml:space="preserve"> – </w:t>
      </w:r>
      <w:r w:rsidRPr="008275B1">
        <w:rPr>
          <w:b/>
          <w:sz w:val="22"/>
          <w:szCs w:val="22"/>
        </w:rPr>
        <w:t xml:space="preserve">50 евро </w:t>
      </w:r>
      <w:r w:rsidRPr="008275B1">
        <w:rPr>
          <w:sz w:val="22"/>
          <w:szCs w:val="22"/>
        </w:rPr>
        <w:t>(7-ми ден);</w:t>
      </w:r>
    </w:p>
    <w:p w:rsidR="00A0065D" w:rsidRPr="008275B1" w:rsidRDefault="00A0065D" w:rsidP="00A0065D">
      <w:pPr>
        <w:numPr>
          <w:ilvl w:val="0"/>
          <w:numId w:val="18"/>
        </w:numPr>
        <w:jc w:val="both"/>
        <w:rPr>
          <w:sz w:val="22"/>
          <w:szCs w:val="22"/>
        </w:rPr>
      </w:pPr>
      <w:r w:rsidRPr="008275B1">
        <w:rPr>
          <w:i/>
          <w:sz w:val="22"/>
          <w:szCs w:val="22"/>
        </w:rPr>
        <w:t>екскурзия до Александрия (с включен обяд)</w:t>
      </w:r>
      <w:r w:rsidRPr="008275B1">
        <w:rPr>
          <w:sz w:val="22"/>
          <w:szCs w:val="22"/>
        </w:rPr>
        <w:t xml:space="preserve"> – </w:t>
      </w:r>
      <w:r w:rsidRPr="008275B1">
        <w:rPr>
          <w:b/>
          <w:sz w:val="22"/>
          <w:szCs w:val="22"/>
        </w:rPr>
        <w:t>120 евро</w:t>
      </w:r>
      <w:r w:rsidRPr="008275B1">
        <w:rPr>
          <w:sz w:val="22"/>
          <w:szCs w:val="22"/>
        </w:rPr>
        <w:t xml:space="preserve"> (8-ми ден);</w:t>
      </w:r>
    </w:p>
    <w:p w:rsidR="00A0065D" w:rsidRPr="008275B1" w:rsidRDefault="00A0065D" w:rsidP="00A0065D">
      <w:pPr>
        <w:ind w:left="643"/>
        <w:jc w:val="both"/>
        <w:rPr>
          <w:sz w:val="22"/>
          <w:szCs w:val="22"/>
        </w:rPr>
      </w:pPr>
    </w:p>
    <w:p w:rsidR="00A0065D" w:rsidRPr="008275B1" w:rsidRDefault="00A0065D" w:rsidP="00A0065D">
      <w:pPr>
        <w:ind w:left="643"/>
        <w:jc w:val="both"/>
        <w:rPr>
          <w:b/>
          <w:sz w:val="22"/>
          <w:szCs w:val="22"/>
        </w:rPr>
      </w:pPr>
    </w:p>
    <w:p w:rsidR="00A0065D" w:rsidRPr="008275B1" w:rsidRDefault="00A0065D" w:rsidP="00A0065D">
      <w:pPr>
        <w:numPr>
          <w:ilvl w:val="0"/>
          <w:numId w:val="18"/>
        </w:numPr>
        <w:jc w:val="both"/>
        <w:rPr>
          <w:b/>
          <w:sz w:val="22"/>
          <w:szCs w:val="22"/>
          <w:u w:val="single"/>
        </w:rPr>
      </w:pPr>
      <w:r w:rsidRPr="008275B1">
        <w:rPr>
          <w:b/>
          <w:i/>
          <w:sz w:val="22"/>
          <w:szCs w:val="22"/>
          <w:u w:val="single"/>
        </w:rPr>
        <w:t>допълнителни екскурзии и мероприятия (плащат се на място):</w:t>
      </w:r>
    </w:p>
    <w:p w:rsidR="00A0065D" w:rsidRPr="008275B1" w:rsidRDefault="00A0065D" w:rsidP="00A0065D">
      <w:pPr>
        <w:numPr>
          <w:ilvl w:val="0"/>
          <w:numId w:val="19"/>
        </w:numPr>
        <w:jc w:val="both"/>
        <w:rPr>
          <w:i/>
          <w:sz w:val="22"/>
          <w:szCs w:val="22"/>
          <w:u w:val="single"/>
        </w:rPr>
      </w:pPr>
      <w:r w:rsidRPr="008275B1">
        <w:rPr>
          <w:i/>
          <w:sz w:val="22"/>
          <w:szCs w:val="22"/>
        </w:rPr>
        <w:t>влизане във вътрешността на Хеопсовата пирамида в Гиза</w:t>
      </w:r>
      <w:r w:rsidRPr="008275B1">
        <w:rPr>
          <w:sz w:val="22"/>
          <w:szCs w:val="22"/>
        </w:rPr>
        <w:t xml:space="preserve"> – </w:t>
      </w:r>
      <w:r w:rsidRPr="008275B1">
        <w:rPr>
          <w:b/>
          <w:sz w:val="22"/>
          <w:szCs w:val="22"/>
        </w:rPr>
        <w:t xml:space="preserve">200 египетски паунда </w:t>
      </w:r>
      <w:r w:rsidRPr="008275B1">
        <w:rPr>
          <w:sz w:val="22"/>
          <w:szCs w:val="22"/>
        </w:rPr>
        <w:t>(11,11 щ. долара около 20 лв) – 2-ри ден;</w:t>
      </w:r>
    </w:p>
    <w:p w:rsidR="00A0065D" w:rsidRPr="008275B1" w:rsidRDefault="00A0065D" w:rsidP="00A0065D">
      <w:pPr>
        <w:numPr>
          <w:ilvl w:val="0"/>
          <w:numId w:val="19"/>
        </w:numPr>
        <w:jc w:val="both"/>
        <w:rPr>
          <w:i/>
          <w:sz w:val="22"/>
          <w:szCs w:val="22"/>
          <w:u w:val="single"/>
        </w:rPr>
      </w:pPr>
      <w:r w:rsidRPr="008275B1">
        <w:rPr>
          <w:i/>
          <w:sz w:val="22"/>
          <w:szCs w:val="22"/>
        </w:rPr>
        <w:t>влизане в гробницата на Тутанкамон в Долината на царете</w:t>
      </w:r>
      <w:r w:rsidRPr="008275B1">
        <w:rPr>
          <w:sz w:val="22"/>
          <w:szCs w:val="22"/>
        </w:rPr>
        <w:t xml:space="preserve"> </w:t>
      </w:r>
      <w:r w:rsidRPr="008275B1">
        <w:rPr>
          <w:b/>
          <w:bCs/>
          <w:sz w:val="22"/>
          <w:szCs w:val="22"/>
        </w:rPr>
        <w:t xml:space="preserve">– 250 египетски паунда </w:t>
      </w:r>
      <w:r w:rsidRPr="008275B1">
        <w:rPr>
          <w:sz w:val="22"/>
          <w:szCs w:val="22"/>
        </w:rPr>
        <w:t>(около 25 лв.) – 6-ти ден;</w:t>
      </w:r>
    </w:p>
    <w:p w:rsidR="00A0065D" w:rsidRPr="008275B1" w:rsidRDefault="00A0065D" w:rsidP="00A0065D">
      <w:pPr>
        <w:numPr>
          <w:ilvl w:val="0"/>
          <w:numId w:val="19"/>
        </w:numPr>
        <w:jc w:val="both"/>
        <w:rPr>
          <w:i/>
          <w:sz w:val="22"/>
          <w:szCs w:val="22"/>
          <w:u w:val="single"/>
        </w:rPr>
      </w:pPr>
      <w:r w:rsidRPr="008275B1">
        <w:rPr>
          <w:i/>
          <w:sz w:val="22"/>
          <w:szCs w:val="22"/>
        </w:rPr>
        <w:t>снимане с фотоапарт/телефон/камера в Долината на царете</w:t>
      </w:r>
      <w:r w:rsidRPr="008275B1">
        <w:rPr>
          <w:sz w:val="22"/>
          <w:szCs w:val="22"/>
        </w:rPr>
        <w:t xml:space="preserve"> – </w:t>
      </w:r>
      <w:r w:rsidRPr="008275B1">
        <w:rPr>
          <w:b/>
          <w:bCs/>
          <w:sz w:val="22"/>
          <w:szCs w:val="22"/>
        </w:rPr>
        <w:t xml:space="preserve">300 египетски паунда </w:t>
      </w:r>
      <w:r w:rsidRPr="008275B1">
        <w:rPr>
          <w:sz w:val="22"/>
          <w:szCs w:val="22"/>
        </w:rPr>
        <w:t>(окло 30 лв. ) – 6-ти ден</w:t>
      </w:r>
    </w:p>
    <w:p w:rsidR="00A0065D" w:rsidRPr="008275B1" w:rsidRDefault="00A0065D" w:rsidP="00A0065D">
      <w:pPr>
        <w:numPr>
          <w:ilvl w:val="0"/>
          <w:numId w:val="19"/>
        </w:numPr>
        <w:jc w:val="both"/>
        <w:rPr>
          <w:i/>
          <w:sz w:val="22"/>
          <w:szCs w:val="22"/>
          <w:u w:val="single"/>
        </w:rPr>
      </w:pPr>
      <w:r w:rsidRPr="008275B1">
        <w:rPr>
          <w:i/>
          <w:sz w:val="22"/>
          <w:szCs w:val="22"/>
        </w:rPr>
        <w:t>такса обслужване на круизния кораб</w:t>
      </w:r>
      <w:r w:rsidRPr="008275B1">
        <w:rPr>
          <w:sz w:val="22"/>
          <w:szCs w:val="22"/>
        </w:rPr>
        <w:t xml:space="preserve"> – </w:t>
      </w:r>
      <w:r w:rsidRPr="008275B1">
        <w:rPr>
          <w:b/>
          <w:sz w:val="22"/>
          <w:szCs w:val="22"/>
        </w:rPr>
        <w:t>10 щ. долара</w:t>
      </w:r>
      <w:r w:rsidRPr="008275B1">
        <w:rPr>
          <w:sz w:val="22"/>
          <w:szCs w:val="22"/>
        </w:rPr>
        <w:t xml:space="preserve"> </w:t>
      </w:r>
      <w:r w:rsidRPr="008275B1">
        <w:rPr>
          <w:b/>
          <w:sz w:val="22"/>
          <w:szCs w:val="22"/>
        </w:rPr>
        <w:t>на човек</w:t>
      </w:r>
      <w:r w:rsidRPr="008275B1">
        <w:rPr>
          <w:sz w:val="22"/>
          <w:szCs w:val="22"/>
        </w:rPr>
        <w:t xml:space="preserve"> (за целия престой нa кораба)- плаща се на място на самия кораб.</w:t>
      </w:r>
      <w:bookmarkStart w:id="1" w:name="_GoBack"/>
      <w:bookmarkEnd w:id="1"/>
    </w:p>
    <w:p w:rsidR="00A0065D" w:rsidRPr="008275B1" w:rsidRDefault="00A0065D" w:rsidP="00A0065D">
      <w:pPr>
        <w:jc w:val="both"/>
        <w:rPr>
          <w:i/>
          <w:sz w:val="22"/>
          <w:szCs w:val="22"/>
        </w:rPr>
      </w:pPr>
    </w:p>
    <w:p w:rsidR="00A0065D" w:rsidRPr="008275B1" w:rsidRDefault="00A0065D" w:rsidP="00A0065D">
      <w:pPr>
        <w:jc w:val="center"/>
        <w:rPr>
          <w:b/>
          <w:sz w:val="22"/>
          <w:szCs w:val="22"/>
          <w:u w:val="single"/>
        </w:rPr>
      </w:pPr>
      <w:r w:rsidRPr="008275B1">
        <w:rPr>
          <w:b/>
          <w:sz w:val="22"/>
          <w:szCs w:val="22"/>
          <w:u w:val="single"/>
        </w:rPr>
        <w:t>Застраховки с включена защита при COVID 19</w:t>
      </w:r>
    </w:p>
    <w:p w:rsidR="00A0065D" w:rsidRPr="008275B1" w:rsidRDefault="00A0065D" w:rsidP="00A0065D">
      <w:pPr>
        <w:numPr>
          <w:ilvl w:val="0"/>
          <w:numId w:val="21"/>
        </w:numPr>
        <w:jc w:val="both"/>
        <w:rPr>
          <w:b/>
          <w:sz w:val="22"/>
          <w:szCs w:val="22"/>
          <w:lang w:val="x-none"/>
        </w:rPr>
      </w:pPr>
      <w:r w:rsidRPr="008275B1">
        <w:rPr>
          <w:b/>
          <w:sz w:val="22"/>
          <w:szCs w:val="22"/>
          <w:lang w:val="es-ES"/>
        </w:rPr>
        <w:t>Allianz</w:t>
      </w:r>
      <w:r w:rsidRPr="008275B1">
        <w:rPr>
          <w:sz w:val="22"/>
          <w:szCs w:val="22"/>
        </w:rPr>
        <w:t xml:space="preserve"> - Застраховка защита при пътуване </w:t>
      </w:r>
      <w:r w:rsidRPr="008275B1">
        <w:rPr>
          <w:b/>
          <w:sz w:val="22"/>
          <w:szCs w:val="22"/>
        </w:rPr>
        <w:t>„</w:t>
      </w:r>
      <w:proofErr w:type="gramStart"/>
      <w:r w:rsidRPr="008275B1">
        <w:rPr>
          <w:b/>
          <w:sz w:val="22"/>
          <w:szCs w:val="22"/>
        </w:rPr>
        <w:t>Класик“ –</w:t>
      </w:r>
      <w:proofErr w:type="gramEnd"/>
      <w:r w:rsidRPr="008275B1">
        <w:rPr>
          <w:b/>
          <w:sz w:val="22"/>
          <w:szCs w:val="22"/>
        </w:rPr>
        <w:t xml:space="preserve"> с покритие</w:t>
      </w:r>
      <w:r w:rsidRPr="008275B1">
        <w:rPr>
          <w:sz w:val="22"/>
          <w:szCs w:val="22"/>
        </w:rPr>
        <w:t xml:space="preserve"> - </w:t>
      </w:r>
      <w:r w:rsidRPr="008275B1">
        <w:rPr>
          <w:b/>
          <w:sz w:val="22"/>
          <w:szCs w:val="22"/>
        </w:rPr>
        <w:t>до 60 000 лв.</w:t>
      </w:r>
      <w:r w:rsidRPr="008275B1">
        <w:rPr>
          <w:sz w:val="22"/>
          <w:szCs w:val="22"/>
        </w:rPr>
        <w:t xml:space="preserve"> </w:t>
      </w:r>
      <w:r w:rsidRPr="008275B1">
        <w:rPr>
          <w:b/>
          <w:sz w:val="22"/>
          <w:szCs w:val="22"/>
        </w:rPr>
        <w:t>Застрахователната премия се изчислява на база продължителност на пътуване и възраст на клиента.</w:t>
      </w:r>
    </w:p>
    <w:p w:rsidR="00A0065D" w:rsidRPr="008275B1" w:rsidRDefault="00A0065D" w:rsidP="00A0065D">
      <w:pPr>
        <w:numPr>
          <w:ilvl w:val="0"/>
          <w:numId w:val="21"/>
        </w:numPr>
        <w:jc w:val="both"/>
        <w:rPr>
          <w:b/>
          <w:sz w:val="22"/>
          <w:szCs w:val="22"/>
          <w:lang w:val="x-none"/>
        </w:rPr>
      </w:pPr>
      <w:r w:rsidRPr="008275B1">
        <w:rPr>
          <w:b/>
          <w:sz w:val="22"/>
          <w:szCs w:val="22"/>
          <w:lang w:val="es-ES"/>
        </w:rPr>
        <w:t>Allianz</w:t>
      </w:r>
      <w:r w:rsidRPr="008275B1">
        <w:rPr>
          <w:sz w:val="22"/>
          <w:szCs w:val="22"/>
        </w:rPr>
        <w:t xml:space="preserve"> - Застраховка защита при пътуване </w:t>
      </w:r>
      <w:r w:rsidRPr="008275B1">
        <w:rPr>
          <w:b/>
          <w:sz w:val="22"/>
          <w:szCs w:val="22"/>
        </w:rPr>
        <w:t>„</w:t>
      </w:r>
      <w:proofErr w:type="gramStart"/>
      <w:r w:rsidRPr="008275B1">
        <w:rPr>
          <w:b/>
          <w:sz w:val="22"/>
          <w:szCs w:val="22"/>
        </w:rPr>
        <w:t>Премиум“ –</w:t>
      </w:r>
      <w:proofErr w:type="gramEnd"/>
      <w:r w:rsidRPr="008275B1">
        <w:rPr>
          <w:b/>
          <w:sz w:val="22"/>
          <w:szCs w:val="22"/>
        </w:rPr>
        <w:t xml:space="preserve"> с покритие</w:t>
      </w:r>
      <w:r w:rsidRPr="008275B1">
        <w:rPr>
          <w:sz w:val="22"/>
          <w:szCs w:val="22"/>
        </w:rPr>
        <w:t xml:space="preserve"> - </w:t>
      </w:r>
      <w:r w:rsidRPr="008275B1">
        <w:rPr>
          <w:b/>
          <w:sz w:val="22"/>
          <w:szCs w:val="22"/>
        </w:rPr>
        <w:t>до 120 000 лв. Застрахователната премия се изчислява на база продължителност на пътуване и възраст на клиента.</w:t>
      </w:r>
    </w:p>
    <w:p w:rsidR="00A0065D" w:rsidRPr="008275B1" w:rsidRDefault="00A0065D" w:rsidP="00A0065D">
      <w:pPr>
        <w:numPr>
          <w:ilvl w:val="0"/>
          <w:numId w:val="21"/>
        </w:numPr>
        <w:jc w:val="both"/>
        <w:rPr>
          <w:b/>
          <w:sz w:val="22"/>
          <w:szCs w:val="22"/>
          <w:lang w:val="x-none"/>
        </w:rPr>
      </w:pPr>
      <w:r w:rsidRPr="008275B1">
        <w:rPr>
          <w:b/>
          <w:sz w:val="22"/>
          <w:szCs w:val="22"/>
          <w:lang w:val="es-ES"/>
        </w:rPr>
        <w:t>Allianz</w:t>
      </w:r>
      <w:r w:rsidRPr="008275B1">
        <w:rPr>
          <w:bCs/>
          <w:sz w:val="22"/>
          <w:szCs w:val="22"/>
        </w:rPr>
        <w:t xml:space="preserve"> - Д</w:t>
      </w:r>
      <w:r w:rsidRPr="008275B1">
        <w:rPr>
          <w:bCs/>
          <w:sz w:val="22"/>
          <w:szCs w:val="22"/>
          <w:lang w:val="x-none"/>
        </w:rPr>
        <w:t xml:space="preserve">опълнителна </w:t>
      </w:r>
      <w:proofErr w:type="gramStart"/>
      <w:r w:rsidRPr="008275B1">
        <w:rPr>
          <w:bCs/>
          <w:sz w:val="22"/>
          <w:szCs w:val="22"/>
          <w:lang w:val="x-none"/>
        </w:rPr>
        <w:t xml:space="preserve">застраховка  </w:t>
      </w:r>
      <w:r w:rsidRPr="008275B1">
        <w:rPr>
          <w:bCs/>
          <w:sz w:val="22"/>
          <w:szCs w:val="22"/>
        </w:rPr>
        <w:t>„</w:t>
      </w:r>
      <w:proofErr w:type="gramEnd"/>
      <w:r w:rsidRPr="008275B1">
        <w:rPr>
          <w:b/>
          <w:bCs/>
          <w:sz w:val="22"/>
          <w:szCs w:val="22"/>
          <w:lang w:val="x-none"/>
        </w:rPr>
        <w:t xml:space="preserve">Отказ от пътуване </w:t>
      </w:r>
      <w:r w:rsidRPr="008275B1">
        <w:rPr>
          <w:b/>
          <w:bCs/>
          <w:sz w:val="22"/>
          <w:szCs w:val="22"/>
        </w:rPr>
        <w:t>Плюс“</w:t>
      </w:r>
      <w:r w:rsidRPr="008275B1">
        <w:rPr>
          <w:b/>
          <w:sz w:val="22"/>
          <w:szCs w:val="22"/>
        </w:rPr>
        <w:t xml:space="preserve"> - с покритие</w:t>
      </w:r>
      <w:r w:rsidRPr="008275B1">
        <w:rPr>
          <w:sz w:val="22"/>
          <w:szCs w:val="22"/>
        </w:rPr>
        <w:t xml:space="preserve"> </w:t>
      </w:r>
      <w:r w:rsidRPr="008275B1">
        <w:rPr>
          <w:bCs/>
          <w:sz w:val="22"/>
          <w:szCs w:val="22"/>
        </w:rPr>
        <w:t xml:space="preserve">- </w:t>
      </w:r>
      <w:r w:rsidRPr="008275B1">
        <w:rPr>
          <w:b/>
          <w:bCs/>
          <w:sz w:val="22"/>
          <w:szCs w:val="22"/>
        </w:rPr>
        <w:t>до 20 000 лв</w:t>
      </w:r>
      <w:r w:rsidRPr="008275B1">
        <w:rPr>
          <w:bCs/>
          <w:sz w:val="22"/>
          <w:szCs w:val="22"/>
        </w:rPr>
        <w:t>,</w:t>
      </w:r>
      <w:r w:rsidRPr="008275B1">
        <w:rPr>
          <w:bCs/>
          <w:sz w:val="22"/>
          <w:szCs w:val="22"/>
          <w:lang w:val="x-none"/>
        </w:rPr>
        <w:t xml:space="preserve"> при отмяна на пътуване или прекъсване на </w:t>
      </w:r>
      <w:r w:rsidRPr="008275B1">
        <w:rPr>
          <w:bCs/>
          <w:sz w:val="22"/>
          <w:szCs w:val="22"/>
        </w:rPr>
        <w:t>п</w:t>
      </w:r>
      <w:r w:rsidRPr="008275B1">
        <w:rPr>
          <w:bCs/>
          <w:sz w:val="22"/>
          <w:szCs w:val="22"/>
          <w:lang w:val="x-none"/>
        </w:rPr>
        <w:t>ътуване</w:t>
      </w:r>
      <w:r w:rsidRPr="008275B1">
        <w:rPr>
          <w:bCs/>
          <w:sz w:val="22"/>
          <w:szCs w:val="22"/>
        </w:rPr>
        <w:t>.</w:t>
      </w:r>
      <w:r w:rsidRPr="008275B1">
        <w:rPr>
          <w:b/>
          <w:sz w:val="22"/>
          <w:szCs w:val="22"/>
        </w:rPr>
        <w:t xml:space="preserve"> Застрахователната премия се изчислява на база стойността на пътуване.</w:t>
      </w:r>
    </w:p>
    <w:p w:rsidR="00A0065D" w:rsidRPr="008275B1" w:rsidRDefault="00A0065D" w:rsidP="00A0065D">
      <w:pPr>
        <w:tabs>
          <w:tab w:val="left" w:pos="3330"/>
        </w:tabs>
        <w:rPr>
          <w:b/>
          <w:sz w:val="22"/>
          <w:szCs w:val="22"/>
        </w:rPr>
      </w:pPr>
    </w:p>
    <w:p w:rsidR="00A0065D" w:rsidRPr="008275B1" w:rsidRDefault="00A0065D" w:rsidP="00A0065D">
      <w:pPr>
        <w:ind w:left="720"/>
        <w:jc w:val="center"/>
        <w:rPr>
          <w:b/>
          <w:sz w:val="22"/>
          <w:szCs w:val="22"/>
          <w:u w:val="single"/>
        </w:rPr>
      </w:pPr>
      <w:r w:rsidRPr="008275B1">
        <w:rPr>
          <w:b/>
          <w:sz w:val="22"/>
          <w:szCs w:val="22"/>
          <w:u w:val="single"/>
        </w:rPr>
        <w:t>Застраховки без защита при COVID 19</w:t>
      </w:r>
    </w:p>
    <w:p w:rsidR="00A0065D" w:rsidRPr="008275B1" w:rsidRDefault="00A0065D" w:rsidP="00A0065D">
      <w:pPr>
        <w:numPr>
          <w:ilvl w:val="0"/>
          <w:numId w:val="21"/>
        </w:numPr>
        <w:jc w:val="both"/>
        <w:rPr>
          <w:b/>
          <w:sz w:val="22"/>
          <w:szCs w:val="22"/>
          <w:lang w:val="x-none"/>
        </w:rPr>
      </w:pPr>
      <w:proofErr w:type="spellStart"/>
      <w:proofErr w:type="gramStart"/>
      <w:r w:rsidRPr="008275B1">
        <w:rPr>
          <w:b/>
          <w:sz w:val="22"/>
          <w:szCs w:val="22"/>
          <w:lang w:val="es-ES"/>
        </w:rPr>
        <w:t>Bulstrad</w:t>
      </w:r>
      <w:proofErr w:type="spellEnd"/>
      <w:r w:rsidRPr="008275B1">
        <w:rPr>
          <w:sz w:val="22"/>
          <w:szCs w:val="22"/>
        </w:rPr>
        <w:t xml:space="preserve">  -</w:t>
      </w:r>
      <w:proofErr w:type="gramEnd"/>
      <w:r w:rsidRPr="008275B1">
        <w:rPr>
          <w:sz w:val="22"/>
          <w:szCs w:val="22"/>
        </w:rPr>
        <w:t xml:space="preserve"> М</w:t>
      </w:r>
      <w:r w:rsidRPr="008275B1">
        <w:rPr>
          <w:sz w:val="22"/>
          <w:szCs w:val="22"/>
          <w:lang w:val="x-none"/>
        </w:rPr>
        <w:t>едицинска и туристическа застраховка</w:t>
      </w:r>
      <w:r w:rsidRPr="008275B1">
        <w:rPr>
          <w:sz w:val="22"/>
          <w:szCs w:val="22"/>
        </w:rPr>
        <w:t xml:space="preserve"> </w:t>
      </w:r>
      <w:r w:rsidRPr="008275B1">
        <w:rPr>
          <w:b/>
          <w:iCs/>
          <w:sz w:val="22"/>
          <w:szCs w:val="22"/>
          <w:lang w:val="x-none"/>
        </w:rPr>
        <w:t xml:space="preserve">с покритие </w:t>
      </w:r>
      <w:r w:rsidRPr="008275B1">
        <w:rPr>
          <w:b/>
          <w:iCs/>
          <w:sz w:val="22"/>
          <w:szCs w:val="22"/>
        </w:rPr>
        <w:t>25</w:t>
      </w:r>
      <w:r w:rsidRPr="008275B1">
        <w:rPr>
          <w:b/>
          <w:iCs/>
          <w:sz w:val="22"/>
          <w:szCs w:val="22"/>
          <w:lang w:val="x-none"/>
        </w:rPr>
        <w:t> 000 евро</w:t>
      </w:r>
      <w:r w:rsidRPr="008275B1">
        <w:rPr>
          <w:iCs/>
          <w:sz w:val="22"/>
          <w:szCs w:val="22"/>
          <w:lang w:val="x-none"/>
        </w:rPr>
        <w:t xml:space="preserve"> - </w:t>
      </w:r>
      <w:r w:rsidRPr="008275B1">
        <w:rPr>
          <w:b/>
          <w:iCs/>
          <w:sz w:val="22"/>
          <w:szCs w:val="22"/>
        </w:rPr>
        <w:t>23</w:t>
      </w:r>
      <w:r w:rsidRPr="008275B1">
        <w:rPr>
          <w:b/>
          <w:iCs/>
          <w:sz w:val="22"/>
          <w:szCs w:val="22"/>
          <w:lang w:val="x-none"/>
        </w:rPr>
        <w:t xml:space="preserve"> лв</w:t>
      </w:r>
      <w:r w:rsidRPr="008275B1">
        <w:rPr>
          <w:iCs/>
          <w:sz w:val="22"/>
          <w:szCs w:val="22"/>
          <w:lang w:val="x-none"/>
        </w:rPr>
        <w:t xml:space="preserve"> (за лица до </w:t>
      </w:r>
      <w:r w:rsidRPr="008275B1">
        <w:rPr>
          <w:iCs/>
          <w:sz w:val="22"/>
          <w:szCs w:val="22"/>
        </w:rPr>
        <w:t>70</w:t>
      </w:r>
      <w:r w:rsidRPr="008275B1">
        <w:rPr>
          <w:iCs/>
          <w:sz w:val="22"/>
          <w:szCs w:val="22"/>
          <w:lang w:val="x-none"/>
        </w:rPr>
        <w:t xml:space="preserve"> год.), </w:t>
      </w:r>
      <w:r w:rsidRPr="008275B1">
        <w:rPr>
          <w:b/>
          <w:iCs/>
          <w:sz w:val="22"/>
          <w:szCs w:val="22"/>
        </w:rPr>
        <w:t xml:space="preserve">46 </w:t>
      </w:r>
      <w:r w:rsidRPr="008275B1">
        <w:rPr>
          <w:b/>
          <w:iCs/>
          <w:sz w:val="22"/>
          <w:szCs w:val="22"/>
          <w:lang w:val="x-none"/>
        </w:rPr>
        <w:t>лв</w:t>
      </w:r>
      <w:r w:rsidRPr="008275B1">
        <w:rPr>
          <w:iCs/>
          <w:sz w:val="22"/>
          <w:szCs w:val="22"/>
          <w:lang w:val="x-none"/>
        </w:rPr>
        <w:t xml:space="preserve"> - за лица от </w:t>
      </w:r>
      <w:r w:rsidRPr="008275B1">
        <w:rPr>
          <w:iCs/>
          <w:sz w:val="22"/>
          <w:szCs w:val="22"/>
        </w:rPr>
        <w:t>71</w:t>
      </w:r>
      <w:r w:rsidRPr="008275B1">
        <w:rPr>
          <w:iCs/>
          <w:sz w:val="22"/>
          <w:szCs w:val="22"/>
          <w:lang w:val="x-none"/>
        </w:rPr>
        <w:t xml:space="preserve"> год. до 80 год.</w:t>
      </w:r>
      <w:r w:rsidRPr="008275B1">
        <w:rPr>
          <w:b/>
          <w:iCs/>
          <w:sz w:val="22"/>
          <w:szCs w:val="22"/>
        </w:rPr>
        <w:t>.</w:t>
      </w:r>
    </w:p>
    <w:p w:rsidR="00A0065D" w:rsidRPr="008275B1" w:rsidRDefault="00A0065D" w:rsidP="00A0065D">
      <w:pPr>
        <w:ind w:left="720"/>
        <w:jc w:val="both"/>
        <w:rPr>
          <w:b/>
          <w:i/>
          <w:sz w:val="22"/>
          <w:szCs w:val="22"/>
        </w:rPr>
      </w:pPr>
      <w:r w:rsidRPr="008275B1">
        <w:rPr>
          <w:rFonts w:eastAsia="Calibri"/>
          <w:b/>
          <w:sz w:val="22"/>
          <w:szCs w:val="22"/>
        </w:rPr>
        <w:t xml:space="preserve">* </w:t>
      </w:r>
      <w:r w:rsidRPr="008275B1">
        <w:rPr>
          <w:b/>
          <w:sz w:val="22"/>
          <w:szCs w:val="22"/>
        </w:rPr>
        <w:t>Общи условия и информация за застрахователни продукти</w:t>
      </w:r>
      <w:r w:rsidRPr="008275B1">
        <w:rPr>
          <w:rFonts w:eastAsia="Calibri"/>
          <w:b/>
          <w:sz w:val="22"/>
          <w:szCs w:val="22"/>
        </w:rPr>
        <w:t xml:space="preserve"> да откриете на нашият сайт в Помощна информация, раздел Застраховки.</w:t>
      </w:r>
    </w:p>
    <w:p w:rsidR="00BD6D97" w:rsidRPr="008275B1" w:rsidRDefault="00BD6D97" w:rsidP="00BD6D97">
      <w:pPr>
        <w:jc w:val="both"/>
        <w:rPr>
          <w:b/>
          <w:sz w:val="22"/>
          <w:szCs w:val="22"/>
        </w:rPr>
      </w:pPr>
      <w:r w:rsidRPr="008275B1">
        <w:rPr>
          <w:b/>
          <w:sz w:val="22"/>
          <w:szCs w:val="22"/>
        </w:rPr>
        <w:t>*Забележки:</w:t>
      </w:r>
    </w:p>
    <w:p w:rsidR="00BD6D97" w:rsidRPr="008275B1" w:rsidRDefault="00BD6D97" w:rsidP="00BD6D97">
      <w:pPr>
        <w:spacing w:line="259" w:lineRule="auto"/>
        <w:rPr>
          <w:i/>
          <w:sz w:val="22"/>
          <w:szCs w:val="22"/>
        </w:rPr>
      </w:pPr>
      <w:r w:rsidRPr="008275B1">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BD6D97" w:rsidRPr="008275B1" w:rsidRDefault="00BD6D97" w:rsidP="00BD6D97">
      <w:pPr>
        <w:jc w:val="both"/>
        <w:rPr>
          <w:b/>
          <w:sz w:val="22"/>
          <w:szCs w:val="22"/>
        </w:rPr>
      </w:pPr>
      <w:r w:rsidRPr="008275B1">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p>
    <w:p w:rsidR="00BD6D97" w:rsidRPr="008275B1" w:rsidRDefault="00BD6D97" w:rsidP="00BD6D97">
      <w:pPr>
        <w:jc w:val="both"/>
        <w:rPr>
          <w:i/>
          <w:sz w:val="22"/>
          <w:szCs w:val="22"/>
        </w:rPr>
      </w:pPr>
      <w:r w:rsidRPr="008275B1">
        <w:rPr>
          <w:i/>
          <w:sz w:val="22"/>
          <w:szCs w:val="22"/>
          <w:lang w:val="en-US"/>
        </w:rPr>
        <w:t>3.</w:t>
      </w:r>
      <w:r w:rsidRPr="008275B1">
        <w:rPr>
          <w:i/>
          <w:sz w:val="22"/>
          <w:szCs w:val="22"/>
        </w:rPr>
        <w:t xml:space="preserve"> Полетите, посочени в програмата, се актуализират при потвърждение на групата. </w:t>
      </w:r>
    </w:p>
    <w:p w:rsidR="00BD6D97" w:rsidRPr="008275B1" w:rsidRDefault="00BD6D97" w:rsidP="00BD6D97">
      <w:pPr>
        <w:jc w:val="both"/>
        <w:rPr>
          <w:i/>
          <w:sz w:val="22"/>
          <w:szCs w:val="22"/>
        </w:rPr>
      </w:pPr>
      <w:r w:rsidRPr="008275B1">
        <w:rPr>
          <w:i/>
          <w:sz w:val="22"/>
          <w:szCs w:val="22"/>
        </w:rPr>
        <w:t>което може да доведе до промени в програмата за дните първи и втори, както и за</w:t>
      </w:r>
    </w:p>
    <w:p w:rsidR="00BD6D97" w:rsidRPr="008275B1" w:rsidRDefault="00BD6D97" w:rsidP="00BD6D97">
      <w:pPr>
        <w:tabs>
          <w:tab w:val="left" w:pos="540"/>
          <w:tab w:val="left" w:pos="900"/>
        </w:tabs>
        <w:jc w:val="both"/>
        <w:rPr>
          <w:i/>
          <w:sz w:val="22"/>
          <w:szCs w:val="22"/>
        </w:rPr>
      </w:pPr>
      <w:r w:rsidRPr="008275B1">
        <w:rPr>
          <w:i/>
          <w:sz w:val="22"/>
          <w:szCs w:val="22"/>
        </w:rPr>
        <w:t>последните два дни по същата.</w:t>
      </w:r>
    </w:p>
    <w:p w:rsidR="00BD6D97" w:rsidRPr="008275B1" w:rsidRDefault="00BD6D97" w:rsidP="00BD6D97">
      <w:pPr>
        <w:tabs>
          <w:tab w:val="left" w:pos="567"/>
        </w:tabs>
        <w:jc w:val="both"/>
        <w:rPr>
          <w:i/>
          <w:sz w:val="22"/>
          <w:szCs w:val="22"/>
        </w:rPr>
      </w:pPr>
      <w:r w:rsidRPr="008275B1">
        <w:rPr>
          <w:i/>
          <w:sz w:val="22"/>
          <w:szCs w:val="22"/>
          <w:lang w:val="en-US"/>
        </w:rPr>
        <w:t>4</w:t>
      </w:r>
      <w:r w:rsidRPr="008275B1">
        <w:rPr>
          <w:i/>
          <w:sz w:val="22"/>
          <w:szCs w:val="22"/>
        </w:rPr>
        <w:t>. За външните полети лимитът за багажа е 23 кг. за голям багаж и 7 кг. за ръчен багаж.</w:t>
      </w:r>
    </w:p>
    <w:p w:rsidR="00BD6D97" w:rsidRPr="008275B1" w:rsidRDefault="00BD6D97" w:rsidP="00BD6D97">
      <w:pPr>
        <w:tabs>
          <w:tab w:val="left" w:pos="567"/>
        </w:tabs>
        <w:jc w:val="both"/>
        <w:rPr>
          <w:i/>
          <w:sz w:val="22"/>
          <w:szCs w:val="22"/>
        </w:rPr>
      </w:pPr>
      <w:r w:rsidRPr="008275B1">
        <w:rPr>
          <w:i/>
          <w:sz w:val="22"/>
          <w:szCs w:val="22"/>
          <w:lang w:val="en-US"/>
        </w:rPr>
        <w:t>5</w:t>
      </w:r>
      <w:r w:rsidRPr="008275B1">
        <w:rPr>
          <w:i/>
          <w:sz w:val="22"/>
          <w:szCs w:val="22"/>
        </w:rPr>
        <w:t>. Цените на допълнителните екскурзии и мероприятия са към 15.03.2022г.</w:t>
      </w:r>
    </w:p>
    <w:p w:rsidR="00BD6D97" w:rsidRPr="008275B1" w:rsidRDefault="00BD6D97" w:rsidP="00BD6D97">
      <w:pPr>
        <w:jc w:val="both"/>
        <w:rPr>
          <w:i/>
          <w:sz w:val="22"/>
          <w:szCs w:val="22"/>
        </w:rPr>
      </w:pPr>
      <w:r w:rsidRPr="008275B1">
        <w:rPr>
          <w:i/>
          <w:sz w:val="22"/>
          <w:szCs w:val="22"/>
          <w:lang w:val="en-US"/>
        </w:rPr>
        <w:t>6</w:t>
      </w:r>
      <w:r w:rsidRPr="008275B1">
        <w:rPr>
          <w:i/>
          <w:sz w:val="22"/>
          <w:szCs w:val="22"/>
        </w:rPr>
        <w:t xml:space="preserve">. Всички екскурзии и мероприятия по желание се заявяват предварително и се плащат в </w:t>
      </w:r>
    </w:p>
    <w:p w:rsidR="00BD6D97" w:rsidRPr="008275B1" w:rsidRDefault="00BD6D97" w:rsidP="00BD6D97">
      <w:pPr>
        <w:jc w:val="both"/>
        <w:rPr>
          <w:i/>
          <w:sz w:val="22"/>
          <w:szCs w:val="22"/>
        </w:rPr>
      </w:pPr>
      <w:r w:rsidRPr="008275B1">
        <w:rPr>
          <w:i/>
          <w:sz w:val="22"/>
          <w:szCs w:val="22"/>
        </w:rPr>
        <w:t>офиса на туроператора.</w:t>
      </w:r>
    </w:p>
    <w:p w:rsidR="00BD6D97" w:rsidRPr="008275B1" w:rsidRDefault="00BD6D97" w:rsidP="00BD6D97">
      <w:pPr>
        <w:jc w:val="both"/>
        <w:rPr>
          <w:i/>
          <w:sz w:val="22"/>
          <w:szCs w:val="22"/>
        </w:rPr>
      </w:pPr>
      <w:r w:rsidRPr="008275B1">
        <w:rPr>
          <w:i/>
          <w:sz w:val="22"/>
          <w:szCs w:val="22"/>
          <w:lang w:val="en-US"/>
        </w:rPr>
        <w:t>7</w:t>
      </w:r>
      <w:r w:rsidRPr="008275B1">
        <w:rPr>
          <w:i/>
          <w:sz w:val="22"/>
          <w:szCs w:val="22"/>
        </w:rPr>
        <w:t>.</w:t>
      </w:r>
      <w:r w:rsidRPr="008275B1">
        <w:rPr>
          <w:sz w:val="22"/>
          <w:szCs w:val="22"/>
        </w:rPr>
        <w:t xml:space="preserve"> </w:t>
      </w:r>
      <w:r w:rsidRPr="008275B1">
        <w:rPr>
          <w:i/>
          <w:sz w:val="22"/>
          <w:szCs w:val="22"/>
        </w:rPr>
        <w:t xml:space="preserve">Категоризацията на хотелите в </w:t>
      </w:r>
      <w:r w:rsidRPr="008275B1">
        <w:rPr>
          <w:i/>
          <w:iCs/>
          <w:sz w:val="22"/>
          <w:szCs w:val="22"/>
        </w:rPr>
        <w:t xml:space="preserve">Египет </w:t>
      </w:r>
      <w:r w:rsidRPr="008275B1">
        <w:rPr>
          <w:i/>
          <w:sz w:val="22"/>
          <w:szCs w:val="22"/>
        </w:rPr>
        <w:t>не съответства на критериите за категоризация на хотелите в Европа.</w:t>
      </w:r>
    </w:p>
    <w:p w:rsidR="00BD6D97" w:rsidRPr="008275B1" w:rsidRDefault="00BD6D97" w:rsidP="00BD6D97">
      <w:pPr>
        <w:jc w:val="both"/>
        <w:rPr>
          <w:bCs/>
          <w:i/>
          <w:sz w:val="22"/>
          <w:szCs w:val="22"/>
        </w:rPr>
      </w:pPr>
      <w:r w:rsidRPr="008275B1">
        <w:rPr>
          <w:i/>
          <w:sz w:val="22"/>
          <w:szCs w:val="22"/>
          <w:lang w:val="en-US"/>
        </w:rPr>
        <w:t>8.</w:t>
      </w:r>
      <w:r w:rsidRPr="008275B1">
        <w:rPr>
          <w:i/>
          <w:sz w:val="22"/>
          <w:szCs w:val="22"/>
        </w:rPr>
        <w:t xml:space="preserve"> </w:t>
      </w:r>
      <w:r w:rsidRPr="008275B1">
        <w:rPr>
          <w:bCs/>
          <w:i/>
          <w:sz w:val="22"/>
          <w:szCs w:val="22"/>
        </w:rPr>
        <w:t xml:space="preserve">Туроператорът си запазва правото при промяна на летищните такси от страна на Авиокомпанията, да промени летищните такси и съответно цената на екскурзията. </w:t>
      </w:r>
    </w:p>
    <w:p w:rsidR="00BD6D97" w:rsidRPr="008275B1" w:rsidRDefault="00BD6D97" w:rsidP="00BD6D97">
      <w:pPr>
        <w:jc w:val="both"/>
        <w:rPr>
          <w:i/>
          <w:sz w:val="22"/>
          <w:szCs w:val="22"/>
        </w:rPr>
      </w:pPr>
      <w:r w:rsidRPr="008275B1">
        <w:rPr>
          <w:bCs/>
          <w:i/>
          <w:sz w:val="22"/>
          <w:szCs w:val="22"/>
        </w:rPr>
        <w:t xml:space="preserve">В такъв случай разликата в летищните такси трябва да бъде доплатена от клиента.  </w:t>
      </w:r>
    </w:p>
    <w:p w:rsidR="00BD6D97" w:rsidRPr="008275B1" w:rsidRDefault="00BD6D97" w:rsidP="00BD6D97">
      <w:pPr>
        <w:rPr>
          <w:b/>
          <w:i/>
          <w:sz w:val="22"/>
          <w:szCs w:val="22"/>
          <w:u w:val="single"/>
        </w:rPr>
      </w:pPr>
      <w:r w:rsidRPr="008275B1">
        <w:rPr>
          <w:i/>
          <w:sz w:val="22"/>
          <w:szCs w:val="22"/>
        </w:rPr>
        <w:t>9. Екскурзията  не е подходящи за лица с ограничена подвижност.</w:t>
      </w:r>
    </w:p>
    <w:p w:rsidR="00A0065D" w:rsidRPr="008275B1" w:rsidRDefault="00A0065D" w:rsidP="00BD6D97">
      <w:pPr>
        <w:rPr>
          <w:b/>
          <w:iCs/>
          <w:sz w:val="22"/>
          <w:szCs w:val="22"/>
        </w:rPr>
      </w:pPr>
      <w:r w:rsidRPr="008275B1">
        <w:rPr>
          <w:b/>
          <w:iCs/>
          <w:sz w:val="22"/>
          <w:szCs w:val="22"/>
        </w:rPr>
        <w:t>3.</w:t>
      </w:r>
      <w:r w:rsidRPr="008275B1">
        <w:rPr>
          <w:b/>
          <w:bCs/>
          <w:iCs/>
          <w:sz w:val="22"/>
          <w:szCs w:val="22"/>
        </w:rPr>
        <w:t xml:space="preserve"> </w:t>
      </w:r>
      <w:r w:rsidRPr="008275B1">
        <w:rPr>
          <w:b/>
          <w:iCs/>
          <w:sz w:val="22"/>
          <w:szCs w:val="22"/>
        </w:rPr>
        <w:t xml:space="preserve">Цените 3 </w:t>
      </w:r>
      <w:r w:rsidR="00BD6D97" w:rsidRPr="008275B1">
        <w:rPr>
          <w:b/>
          <w:iCs/>
          <w:sz w:val="22"/>
          <w:szCs w:val="22"/>
        </w:rPr>
        <w:t>54</w:t>
      </w:r>
      <w:r w:rsidRPr="008275B1">
        <w:rPr>
          <w:b/>
          <w:iCs/>
          <w:sz w:val="22"/>
          <w:szCs w:val="22"/>
        </w:rPr>
        <w:t>5 лв/ 3 </w:t>
      </w:r>
      <w:r w:rsidR="00BD6D97" w:rsidRPr="008275B1">
        <w:rPr>
          <w:b/>
          <w:iCs/>
          <w:sz w:val="22"/>
          <w:szCs w:val="22"/>
        </w:rPr>
        <w:t>64</w:t>
      </w:r>
      <w:r w:rsidRPr="008275B1">
        <w:rPr>
          <w:b/>
          <w:iCs/>
          <w:sz w:val="22"/>
          <w:szCs w:val="22"/>
        </w:rPr>
        <w:t>5 лв са за човек в двойна стая/кабина. За единична стая/кабина (в хотела в Кайро, в хотела в Асуан и на круизния кораб) се налага доплащане от</w:t>
      </w:r>
      <w:r w:rsidRPr="008275B1">
        <w:rPr>
          <w:iCs/>
          <w:sz w:val="22"/>
          <w:szCs w:val="22"/>
        </w:rPr>
        <w:t xml:space="preserve"> </w:t>
      </w:r>
      <w:r w:rsidRPr="008275B1">
        <w:rPr>
          <w:b/>
          <w:iCs/>
          <w:sz w:val="22"/>
          <w:szCs w:val="22"/>
        </w:rPr>
        <w:t>745 лв.-/подлежи на актуализация/</w:t>
      </w:r>
    </w:p>
    <w:p w:rsidR="00A0065D" w:rsidRPr="008275B1" w:rsidRDefault="00A0065D" w:rsidP="00BD6D97">
      <w:pPr>
        <w:rPr>
          <w:b/>
          <w:sz w:val="22"/>
          <w:szCs w:val="22"/>
        </w:rPr>
      </w:pPr>
      <w:r w:rsidRPr="008275B1">
        <w:rPr>
          <w:b/>
          <w:sz w:val="22"/>
          <w:szCs w:val="22"/>
        </w:rPr>
        <w:t>4. За дете до 12 год., настанено в стая (кабина) на трето допълнително легло – отстъпката е</w:t>
      </w:r>
      <w:r w:rsidRPr="008275B1">
        <w:rPr>
          <w:sz w:val="22"/>
          <w:szCs w:val="22"/>
        </w:rPr>
        <w:t xml:space="preserve"> </w:t>
      </w:r>
      <w:r w:rsidRPr="008275B1">
        <w:rPr>
          <w:b/>
          <w:sz w:val="22"/>
          <w:szCs w:val="22"/>
        </w:rPr>
        <w:t xml:space="preserve">185 лв.  </w:t>
      </w:r>
    </w:p>
    <w:p w:rsidR="00A0065D" w:rsidRPr="008275B1" w:rsidRDefault="00BD6D97" w:rsidP="008275B1">
      <w:pPr>
        <w:spacing w:after="100" w:afterAutospacing="1"/>
        <w:rPr>
          <w:i/>
          <w:sz w:val="22"/>
          <w:szCs w:val="22"/>
        </w:rPr>
      </w:pPr>
      <w:r w:rsidRPr="008275B1">
        <w:rPr>
          <w:rStyle w:val="Strong"/>
          <w:sz w:val="22"/>
          <w:szCs w:val="22"/>
        </w:rPr>
        <w:t xml:space="preserve">*Забележка: </w:t>
      </w:r>
      <w:r w:rsidRPr="008275B1">
        <w:rPr>
          <w:rStyle w:val="Strong"/>
          <w:i/>
          <w:sz w:val="22"/>
          <w:szCs w:val="22"/>
        </w:rPr>
        <w:t>Цените на допълнителните екскурзии и мероприятия, са към дата 15.03.2022 г и е възможно да  подлежат на  актуализация.</w:t>
      </w:r>
    </w:p>
    <w:p w:rsidR="00A0065D" w:rsidRPr="008275B1" w:rsidRDefault="00A0065D" w:rsidP="00A0065D">
      <w:pPr>
        <w:ind w:left="142"/>
        <w:contextualSpacing/>
        <w:rPr>
          <w:sz w:val="22"/>
          <w:szCs w:val="22"/>
        </w:rPr>
      </w:pPr>
      <w:r w:rsidRPr="008275B1">
        <w:rPr>
          <w:b/>
          <w:sz w:val="22"/>
          <w:szCs w:val="22"/>
        </w:rPr>
        <w:t>5.  Начин на плащане:</w:t>
      </w:r>
    </w:p>
    <w:p w:rsidR="00A0065D" w:rsidRPr="008275B1" w:rsidRDefault="00A0065D" w:rsidP="00A0065D">
      <w:pPr>
        <w:jc w:val="both"/>
        <w:rPr>
          <w:b/>
          <w:sz w:val="22"/>
          <w:szCs w:val="22"/>
        </w:rPr>
      </w:pPr>
      <w:r w:rsidRPr="008275B1">
        <w:rPr>
          <w:b/>
          <w:sz w:val="22"/>
          <w:szCs w:val="22"/>
        </w:rPr>
        <w:t xml:space="preserve">             - в брой (в офиса на ТО )</w:t>
      </w:r>
    </w:p>
    <w:p w:rsidR="00A0065D" w:rsidRPr="008275B1" w:rsidRDefault="00A0065D" w:rsidP="00A0065D">
      <w:pPr>
        <w:jc w:val="both"/>
        <w:rPr>
          <w:b/>
          <w:sz w:val="22"/>
          <w:szCs w:val="22"/>
        </w:rPr>
      </w:pPr>
      <w:r w:rsidRPr="008275B1">
        <w:rPr>
          <w:b/>
          <w:sz w:val="22"/>
          <w:szCs w:val="22"/>
        </w:rPr>
        <w:t xml:space="preserve">             - по банков път.</w:t>
      </w:r>
    </w:p>
    <w:p w:rsidR="00A0065D" w:rsidRPr="00002248" w:rsidRDefault="00A0065D" w:rsidP="008275B1">
      <w:pPr>
        <w:shd w:val="clear" w:color="auto" w:fill="FFFFFF"/>
        <w:rPr>
          <w:i/>
          <w:color w:val="740023"/>
        </w:rPr>
      </w:pPr>
      <w:r w:rsidRPr="00002248">
        <w:rPr>
          <w:color w:val="414141"/>
        </w:rPr>
        <w:fldChar w:fldCharType="begin"/>
      </w:r>
      <w:r w:rsidRPr="00002248">
        <w:rPr>
          <w:color w:val="414141"/>
        </w:rPr>
        <w:instrText xml:space="preserve"> </w:instrText>
      </w:r>
      <w:r w:rsidRPr="00002248">
        <w:rPr>
          <w:color w:val="414141"/>
          <w:lang w:val="es-ES"/>
        </w:rPr>
        <w:instrText>HYPERLINK</w:instrText>
      </w:r>
      <w:r w:rsidRPr="00002248">
        <w:rPr>
          <w:color w:val="414141"/>
        </w:rPr>
        <w:instrText xml:space="preserve"> "</w:instrText>
      </w:r>
      <w:r w:rsidRPr="00002248">
        <w:rPr>
          <w:color w:val="414141"/>
          <w:lang w:val="es-ES"/>
        </w:rPr>
        <w:instrText>https</w:instrText>
      </w:r>
      <w:r w:rsidRPr="00002248">
        <w:rPr>
          <w:color w:val="414141"/>
        </w:rPr>
        <w:instrText>://</w:instrText>
      </w:r>
      <w:r w:rsidRPr="00002248">
        <w:rPr>
          <w:color w:val="414141"/>
          <w:lang w:val="es-ES"/>
        </w:rPr>
        <w:instrText>www</w:instrText>
      </w:r>
      <w:r w:rsidRPr="00002248">
        <w:rPr>
          <w:color w:val="414141"/>
        </w:rPr>
        <w:instrText>.2</w:instrText>
      </w:r>
      <w:r w:rsidRPr="00002248">
        <w:rPr>
          <w:color w:val="414141"/>
          <w:lang w:val="es-ES"/>
        </w:rPr>
        <w:instrText>mko</w:instrText>
      </w:r>
      <w:r w:rsidRPr="00002248">
        <w:rPr>
          <w:color w:val="414141"/>
        </w:rPr>
        <w:instrText>.</w:instrText>
      </w:r>
      <w:r w:rsidRPr="00002248">
        <w:rPr>
          <w:color w:val="414141"/>
          <w:lang w:val="es-ES"/>
        </w:rPr>
        <w:instrText>com</w:instrText>
      </w:r>
      <w:r w:rsidRPr="00002248">
        <w:rPr>
          <w:color w:val="414141"/>
        </w:rPr>
        <w:instrText>/</w:instrText>
      </w:r>
      <w:r w:rsidRPr="00002248">
        <w:rPr>
          <w:color w:val="414141"/>
          <w:lang w:val="es-ES"/>
        </w:rPr>
        <w:instrText>img</w:instrText>
      </w:r>
      <w:r w:rsidRPr="00002248">
        <w:rPr>
          <w:color w:val="414141"/>
        </w:rPr>
        <w:instrText>/</w:instrText>
      </w:r>
      <w:r w:rsidRPr="00002248">
        <w:rPr>
          <w:color w:val="414141"/>
          <w:lang w:val="es-ES"/>
        </w:rPr>
        <w:instrText>PROGRAMI</w:instrText>
      </w:r>
      <w:r w:rsidRPr="00002248">
        <w:rPr>
          <w:color w:val="414141"/>
        </w:rPr>
        <w:instrText>/</w:instrText>
      </w:r>
      <w:r w:rsidRPr="00002248">
        <w:rPr>
          <w:color w:val="414141"/>
          <w:lang w:val="es-ES"/>
        </w:rPr>
        <w:instrText>BIG</w:instrText>
      </w:r>
      <w:r w:rsidRPr="00002248">
        <w:rPr>
          <w:color w:val="414141"/>
        </w:rPr>
        <w:instrText>_</w:instrText>
      </w:r>
      <w:r w:rsidRPr="00002248">
        <w:rPr>
          <w:color w:val="414141"/>
          <w:lang w:val="es-ES"/>
        </w:rPr>
        <w:instrText>BIG</w:instrText>
      </w:r>
      <w:r w:rsidRPr="00002248">
        <w:rPr>
          <w:color w:val="414141"/>
        </w:rPr>
        <w:instrText>_10_1511512278990_1540818418912_16388802171514_16661717941748.</w:instrText>
      </w:r>
      <w:r w:rsidRPr="00002248">
        <w:rPr>
          <w:color w:val="414141"/>
          <w:lang w:val="es-ES"/>
        </w:rPr>
        <w:instrText>jpg</w:instrText>
      </w:r>
      <w:r w:rsidRPr="00002248">
        <w:rPr>
          <w:color w:val="414141"/>
        </w:rPr>
        <w:instrText>" \</w:instrText>
      </w:r>
      <w:r w:rsidRPr="00002248">
        <w:rPr>
          <w:color w:val="414141"/>
          <w:lang w:val="es-ES"/>
        </w:rPr>
        <w:instrText>o</w:instrText>
      </w:r>
      <w:r w:rsidRPr="00002248">
        <w:rPr>
          <w:color w:val="414141"/>
        </w:rPr>
        <w:instrText xml:space="preserve"> "ЕКСКУРЗИЯ ДО ЕГИПЕТ С КРУИЗ ПО Р.НИЛ- </w:instrText>
      </w:r>
      <w:r w:rsidRPr="00002248">
        <w:rPr>
          <w:color w:val="414141"/>
          <w:lang w:val="es-ES"/>
        </w:rPr>
        <w:instrText>I</w:instrText>
      </w:r>
      <w:r w:rsidRPr="00002248">
        <w:rPr>
          <w:color w:val="414141"/>
        </w:rPr>
        <w:instrText xml:space="preserve"> вар - ОФОРМЕНА ГРУПА! - изглед 10" </w:instrText>
      </w:r>
      <w:r w:rsidRPr="00002248">
        <w:rPr>
          <w:color w:val="414141"/>
        </w:rPr>
        <w:fldChar w:fldCharType="separate"/>
      </w:r>
    </w:p>
    <w:p w:rsidR="00A0065D" w:rsidRPr="00002248" w:rsidRDefault="00A0065D" w:rsidP="00A0065D">
      <w:pPr>
        <w:jc w:val="center"/>
        <w:rPr>
          <w:i/>
        </w:rPr>
      </w:pPr>
      <w:r w:rsidRPr="00002248">
        <w:rPr>
          <w:b/>
          <w:bCs/>
          <w:i/>
          <w:color w:val="FFFFFF"/>
        </w:rPr>
        <w:t>10 ДЕН</w:t>
      </w:r>
      <w:r w:rsidRPr="00002248">
        <w:rPr>
          <w:b/>
          <w:bCs/>
          <w:i/>
          <w:iCs/>
          <w:u w:val="single"/>
        </w:rPr>
        <w:t xml:space="preserve">При  записване  се  внася  депозит  от 1 </w:t>
      </w:r>
      <w:r w:rsidR="00BD6D97">
        <w:rPr>
          <w:b/>
          <w:bCs/>
          <w:i/>
          <w:iCs/>
          <w:u w:val="single"/>
        </w:rPr>
        <w:t>7</w:t>
      </w:r>
      <w:r w:rsidRPr="00002248">
        <w:rPr>
          <w:b/>
          <w:bCs/>
          <w:i/>
          <w:iCs/>
          <w:u w:val="single"/>
        </w:rPr>
        <w:t>00 лв</w:t>
      </w:r>
      <w:r w:rsidRPr="00002248">
        <w:rPr>
          <w:i/>
        </w:rPr>
        <w:br/>
      </w:r>
      <w:r w:rsidRPr="00002248">
        <w:rPr>
          <w:b/>
          <w:bCs/>
          <w:i/>
          <w:iCs/>
          <w:u w:val="single"/>
        </w:rPr>
        <w:t>КРАЕН СРОК ЗА ВНАСЯНЕ НА ЦЯЛАТА СУМА 30 РАБОТНИ ДНИ ПРЕДИ ДАТАТА НА ТРЪГВАНЕ</w:t>
      </w:r>
    </w:p>
    <w:p w:rsidR="00BD6D97" w:rsidRPr="00BD6D97" w:rsidRDefault="00A0065D" w:rsidP="00BD6D97">
      <w:pPr>
        <w:shd w:val="clear" w:color="auto" w:fill="FFFFFF"/>
        <w:rPr>
          <w:rFonts w:ascii="Tahoma" w:hAnsi="Tahoma" w:cs="Tahoma"/>
          <w:color w:val="414141"/>
        </w:rPr>
      </w:pPr>
      <w:r w:rsidRPr="00002248">
        <w:rPr>
          <w:color w:val="414141"/>
        </w:rPr>
        <w:fldChar w:fldCharType="end"/>
      </w:r>
    </w:p>
    <w:p w:rsidR="00BD6D97" w:rsidRPr="00BD6D97" w:rsidRDefault="00BD6D97" w:rsidP="00BD6D97">
      <w:pPr>
        <w:jc w:val="center"/>
        <w:rPr>
          <w:b/>
          <w:i/>
          <w:sz w:val="22"/>
          <w:szCs w:val="22"/>
          <w:u w:val="single"/>
        </w:rPr>
      </w:pPr>
      <w:r w:rsidRPr="00BD6D97">
        <w:rPr>
          <w:b/>
          <w:i/>
          <w:sz w:val="22"/>
          <w:szCs w:val="22"/>
          <w:u w:val="single"/>
        </w:rPr>
        <w:t>МИНИМАЛЕН БРОЙ УЧАСТНИЦИ, НЕОБХОДИМ ЗА ПРОВЕЖДАНЕ НА ТУРИСТИЧЕСКИЯ ПАКЕТ 15 ДУШИ.</w:t>
      </w:r>
    </w:p>
    <w:p w:rsidR="00BD6D97" w:rsidRPr="00BD6D97" w:rsidRDefault="00BD6D97" w:rsidP="00BD6D97">
      <w:pPr>
        <w:jc w:val="center"/>
        <w:rPr>
          <w:b/>
          <w:i/>
          <w:sz w:val="22"/>
          <w:szCs w:val="22"/>
          <w:u w:val="single"/>
        </w:rPr>
      </w:pPr>
      <w:r w:rsidRPr="00BD6D97">
        <w:rPr>
          <w:b/>
          <w:i/>
          <w:sz w:val="22"/>
          <w:szCs w:val="22"/>
          <w:u w:val="single"/>
        </w:rPr>
        <w:t>В СЛУЧАЙ ЧЕ НЕ СЕ СЪБЕРЕ ГРУПА ОТ 15 ЧОВЕКА, СЕ НАЛАГА ДОПЛАЩАНЕ, КОЕТО СЕ ОПРЕДЕЛЯ В ЗАВИСИМОСТ ОТ БРОЯ НА УЧАСТНИЦИТЕ ПО ПРОГРАМАТА.</w:t>
      </w:r>
    </w:p>
    <w:p w:rsidR="00BD6D97" w:rsidRPr="00BD6D97" w:rsidRDefault="00BD6D97" w:rsidP="00BD6D97">
      <w:pPr>
        <w:jc w:val="center"/>
        <w:rPr>
          <w:b/>
          <w:i/>
          <w:sz w:val="22"/>
          <w:szCs w:val="22"/>
        </w:rPr>
      </w:pPr>
    </w:p>
    <w:p w:rsidR="00BD6D97" w:rsidRPr="00BD6D97" w:rsidRDefault="00BD6D97" w:rsidP="00BD6D97">
      <w:pPr>
        <w:jc w:val="center"/>
        <w:rPr>
          <w:b/>
          <w:i/>
          <w:sz w:val="22"/>
          <w:szCs w:val="22"/>
          <w:u w:val="single"/>
        </w:rPr>
      </w:pPr>
      <w:r w:rsidRPr="00BD6D97">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A0065D" w:rsidRDefault="00A0065D" w:rsidP="00A0065D">
      <w:pPr>
        <w:ind w:hanging="2"/>
        <w:rPr>
          <w:b/>
          <w:bCs/>
          <w:color w:val="000000"/>
          <w:u w:val="single"/>
        </w:rPr>
      </w:pPr>
    </w:p>
    <w:p w:rsidR="00BD6D97" w:rsidRPr="00BD6D97" w:rsidRDefault="00BD6D97" w:rsidP="00BD6D97">
      <w:pPr>
        <w:spacing w:before="100" w:beforeAutospacing="1" w:after="100" w:afterAutospacing="1"/>
        <w:outlineLvl w:val="0"/>
        <w:rPr>
          <w:b/>
          <w:bCs/>
          <w:kern w:val="36"/>
          <w:u w:val="single"/>
        </w:rPr>
      </w:pPr>
      <w:r w:rsidRPr="00BD6D97">
        <w:rPr>
          <w:b/>
          <w:bCs/>
          <w:kern w:val="36"/>
          <w:u w:val="single"/>
        </w:rPr>
        <w:t>БАНКОВИ СМЕТКИ НА „2М-КО”:</w:t>
      </w:r>
    </w:p>
    <w:p w:rsidR="00BD6D97" w:rsidRPr="00BD6D97" w:rsidRDefault="00BD6D97" w:rsidP="00BD6D97">
      <w:pPr>
        <w:rPr>
          <w:b/>
          <w:sz w:val="28"/>
          <w:szCs w:val="28"/>
          <w:u w:val="single"/>
        </w:rPr>
      </w:pPr>
      <w:r w:rsidRPr="00BD6D97">
        <w:rPr>
          <w:b/>
          <w:sz w:val="28"/>
          <w:szCs w:val="28"/>
          <w:u w:val="single"/>
        </w:rPr>
        <w:t>Банка Експресбанк</w:t>
      </w:r>
    </w:p>
    <w:p w:rsidR="00BD6D97" w:rsidRPr="00BD6D97" w:rsidRDefault="00BD6D97" w:rsidP="00BD6D97">
      <w:pPr>
        <w:rPr>
          <w:b/>
          <w:sz w:val="28"/>
          <w:szCs w:val="28"/>
        </w:rPr>
      </w:pPr>
      <w:r w:rsidRPr="00BD6D97">
        <w:rPr>
          <w:b/>
          <w:sz w:val="28"/>
          <w:szCs w:val="28"/>
        </w:rPr>
        <w:t>„2M-KO”ООД</w:t>
      </w:r>
    </w:p>
    <w:p w:rsidR="00BD6D97" w:rsidRPr="00BD6D97" w:rsidRDefault="00BD6D97" w:rsidP="00BD6D97">
      <w:pPr>
        <w:rPr>
          <w:sz w:val="28"/>
          <w:szCs w:val="28"/>
          <w:u w:val="single"/>
        </w:rPr>
      </w:pPr>
      <w:r w:rsidRPr="00BD6D97">
        <w:rPr>
          <w:sz w:val="28"/>
          <w:szCs w:val="28"/>
          <w:u w:val="single"/>
        </w:rPr>
        <w:t>Сметка в лева:</w:t>
      </w:r>
    </w:p>
    <w:p w:rsidR="00BD6D97" w:rsidRPr="00BD6D97" w:rsidRDefault="00BD6D97" w:rsidP="00BD6D97">
      <w:pPr>
        <w:rPr>
          <w:b/>
        </w:rPr>
      </w:pPr>
      <w:r w:rsidRPr="00BD6D97">
        <w:rPr>
          <w:b/>
        </w:rPr>
        <w:t>IBAN: BG71</w:t>
      </w:r>
      <w:r w:rsidRPr="00BD6D97">
        <w:rPr>
          <w:b/>
          <w:lang w:val="en-US"/>
        </w:rPr>
        <w:t>TTBB</w:t>
      </w:r>
      <w:r w:rsidRPr="00BD6D97">
        <w:rPr>
          <w:b/>
        </w:rPr>
        <w:t xml:space="preserve">94001526643696  </w:t>
      </w:r>
    </w:p>
    <w:p w:rsidR="00BD6D97" w:rsidRPr="00BD6D97" w:rsidRDefault="00BD6D97" w:rsidP="00BD6D97">
      <w:pPr>
        <w:jc w:val="both"/>
        <w:rPr>
          <w:b/>
        </w:rPr>
      </w:pPr>
      <w:r w:rsidRPr="00BD6D97">
        <w:rPr>
          <w:b/>
        </w:rPr>
        <w:t>BIC:    TTBBBG22</w:t>
      </w:r>
    </w:p>
    <w:p w:rsidR="00BD6D97" w:rsidRPr="00BD6D97" w:rsidRDefault="00BD6D97" w:rsidP="00BD6D97">
      <w:pPr>
        <w:rPr>
          <w:sz w:val="28"/>
          <w:szCs w:val="28"/>
          <w:u w:val="single"/>
        </w:rPr>
      </w:pPr>
      <w:r w:rsidRPr="00BD6D97">
        <w:rPr>
          <w:sz w:val="28"/>
          <w:szCs w:val="28"/>
          <w:u w:val="single"/>
        </w:rPr>
        <w:t>Сметка в евро:</w:t>
      </w:r>
    </w:p>
    <w:p w:rsidR="00BD6D97" w:rsidRPr="00BD6D97" w:rsidRDefault="00BD6D97" w:rsidP="00BD6D97">
      <w:pPr>
        <w:jc w:val="both"/>
        <w:rPr>
          <w:b/>
        </w:rPr>
      </w:pPr>
      <w:r w:rsidRPr="00BD6D97">
        <w:rPr>
          <w:b/>
        </w:rPr>
        <w:t>IBAN: BG44TTBB94001526643697</w:t>
      </w:r>
    </w:p>
    <w:p w:rsidR="00BD6D97" w:rsidRPr="00BD6D97" w:rsidRDefault="00BD6D97" w:rsidP="00BD6D97">
      <w:pPr>
        <w:jc w:val="both"/>
        <w:rPr>
          <w:b/>
        </w:rPr>
      </w:pPr>
      <w:r w:rsidRPr="00BD6D97">
        <w:rPr>
          <w:b/>
        </w:rPr>
        <w:t>BIC:    TTBBBG22</w:t>
      </w:r>
    </w:p>
    <w:p w:rsidR="00BD6D97" w:rsidRPr="00BD6D97" w:rsidRDefault="00BD6D97" w:rsidP="00BD6D97">
      <w:pPr>
        <w:jc w:val="both"/>
        <w:rPr>
          <w:b/>
        </w:rPr>
      </w:pPr>
    </w:p>
    <w:p w:rsidR="00BD6D97" w:rsidRPr="00BD6D97" w:rsidRDefault="00BD6D97" w:rsidP="00BD6D97">
      <w:pPr>
        <w:rPr>
          <w:b/>
          <w:sz w:val="28"/>
          <w:szCs w:val="28"/>
          <w:u w:val="single"/>
        </w:rPr>
      </w:pPr>
      <w:r w:rsidRPr="00BD6D97">
        <w:rPr>
          <w:b/>
          <w:sz w:val="28"/>
          <w:szCs w:val="28"/>
          <w:u w:val="single"/>
        </w:rPr>
        <w:t>Първа Инвестиционна Банка</w:t>
      </w:r>
    </w:p>
    <w:p w:rsidR="00BD6D97" w:rsidRPr="00BD6D97" w:rsidRDefault="00BD6D97" w:rsidP="00BD6D97">
      <w:pPr>
        <w:rPr>
          <w:b/>
          <w:sz w:val="28"/>
          <w:szCs w:val="28"/>
        </w:rPr>
      </w:pPr>
      <w:r w:rsidRPr="00BD6D97">
        <w:rPr>
          <w:b/>
          <w:sz w:val="28"/>
          <w:szCs w:val="28"/>
        </w:rPr>
        <w:t>„2M-KO” ООД</w:t>
      </w:r>
    </w:p>
    <w:p w:rsidR="00BD6D97" w:rsidRPr="00BD6D97" w:rsidRDefault="00BD6D97" w:rsidP="00BD6D97">
      <w:pPr>
        <w:rPr>
          <w:sz w:val="28"/>
          <w:szCs w:val="28"/>
          <w:u w:val="single"/>
        </w:rPr>
      </w:pPr>
      <w:r w:rsidRPr="00BD6D97">
        <w:rPr>
          <w:sz w:val="28"/>
          <w:szCs w:val="28"/>
          <w:u w:val="single"/>
        </w:rPr>
        <w:t>Сметка в лева:</w:t>
      </w:r>
    </w:p>
    <w:p w:rsidR="00BD6D97" w:rsidRPr="00BD6D97" w:rsidRDefault="00BD6D97" w:rsidP="00BD6D97">
      <w:pPr>
        <w:rPr>
          <w:b/>
        </w:rPr>
      </w:pPr>
      <w:r w:rsidRPr="00BD6D97">
        <w:rPr>
          <w:b/>
        </w:rPr>
        <w:t>IBAN: BG69</w:t>
      </w:r>
      <w:r w:rsidRPr="00BD6D97">
        <w:rPr>
          <w:b/>
          <w:lang w:val="en-US"/>
        </w:rPr>
        <w:t>FINV</w:t>
      </w:r>
      <w:r w:rsidRPr="00BD6D97">
        <w:rPr>
          <w:b/>
        </w:rPr>
        <w:t xml:space="preserve">91501016595065 </w:t>
      </w:r>
    </w:p>
    <w:p w:rsidR="00BD6D97" w:rsidRPr="00BD6D97" w:rsidRDefault="00BD6D97" w:rsidP="00BD6D97">
      <w:pPr>
        <w:jc w:val="both"/>
        <w:rPr>
          <w:b/>
        </w:rPr>
      </w:pPr>
      <w:r w:rsidRPr="00BD6D97">
        <w:rPr>
          <w:b/>
        </w:rPr>
        <w:t xml:space="preserve">BIC:   </w:t>
      </w:r>
      <w:r w:rsidRPr="00BD6D97">
        <w:rPr>
          <w:b/>
          <w:lang w:val="en-US"/>
        </w:rPr>
        <w:t>FINV</w:t>
      </w:r>
      <w:r w:rsidRPr="00BD6D97">
        <w:rPr>
          <w:b/>
        </w:rPr>
        <w:t>BGSF</w:t>
      </w:r>
    </w:p>
    <w:p w:rsidR="00BD6D97" w:rsidRPr="00BD6D97" w:rsidRDefault="00BD6D97" w:rsidP="00BD6D97">
      <w:pPr>
        <w:rPr>
          <w:b/>
          <w:sz w:val="28"/>
          <w:szCs w:val="28"/>
          <w:u w:val="single"/>
        </w:rPr>
      </w:pPr>
      <w:r w:rsidRPr="00BD6D97">
        <w:rPr>
          <w:b/>
          <w:sz w:val="28"/>
          <w:szCs w:val="28"/>
          <w:u w:val="single"/>
        </w:rPr>
        <w:t>Банка ОББ</w:t>
      </w:r>
    </w:p>
    <w:p w:rsidR="00BD6D97" w:rsidRPr="00BD6D97" w:rsidRDefault="00BD6D97" w:rsidP="00BD6D97">
      <w:pPr>
        <w:rPr>
          <w:b/>
          <w:sz w:val="28"/>
          <w:szCs w:val="28"/>
        </w:rPr>
      </w:pPr>
      <w:r w:rsidRPr="00BD6D97">
        <w:rPr>
          <w:b/>
          <w:sz w:val="28"/>
          <w:szCs w:val="28"/>
        </w:rPr>
        <w:t>„2M-KO”ООД</w:t>
      </w:r>
    </w:p>
    <w:p w:rsidR="00BD6D97" w:rsidRPr="00BD6D97" w:rsidRDefault="00BD6D97" w:rsidP="00BD6D97">
      <w:pPr>
        <w:rPr>
          <w:sz w:val="28"/>
          <w:szCs w:val="28"/>
          <w:u w:val="single"/>
        </w:rPr>
      </w:pPr>
      <w:r w:rsidRPr="00BD6D97">
        <w:rPr>
          <w:sz w:val="28"/>
          <w:szCs w:val="28"/>
          <w:u w:val="single"/>
        </w:rPr>
        <w:t>Сметка в лева:</w:t>
      </w:r>
    </w:p>
    <w:p w:rsidR="00BD6D97" w:rsidRPr="00BD6D97" w:rsidRDefault="00BD6D97" w:rsidP="00BD6D97">
      <w:pPr>
        <w:rPr>
          <w:b/>
        </w:rPr>
      </w:pPr>
      <w:r w:rsidRPr="00BD6D97">
        <w:rPr>
          <w:b/>
        </w:rPr>
        <w:t xml:space="preserve">IBAN: BG54UBBS84231010215712    </w:t>
      </w:r>
    </w:p>
    <w:p w:rsidR="00BD6D97" w:rsidRPr="00BD6D97" w:rsidRDefault="00BD6D97" w:rsidP="00BD6D97">
      <w:pPr>
        <w:jc w:val="both"/>
        <w:rPr>
          <w:b/>
        </w:rPr>
      </w:pPr>
      <w:r w:rsidRPr="00BD6D97">
        <w:rPr>
          <w:b/>
        </w:rPr>
        <w:t>BIC:   UBBSBGSF</w:t>
      </w:r>
    </w:p>
    <w:p w:rsidR="00BD6D97" w:rsidRDefault="00BD6D97" w:rsidP="008275B1">
      <w:pPr>
        <w:rPr>
          <w:b/>
          <w:bCs/>
          <w:color w:val="000000"/>
          <w:u w:val="single"/>
        </w:rPr>
      </w:pPr>
    </w:p>
    <w:p w:rsidR="00BD6D97" w:rsidRDefault="00BD6D97" w:rsidP="008275B1">
      <w:pPr>
        <w:rPr>
          <w:b/>
          <w:bCs/>
          <w:color w:val="000000"/>
          <w:u w:val="single"/>
        </w:rPr>
      </w:pPr>
    </w:p>
    <w:p w:rsidR="00A0065D" w:rsidRPr="00002248" w:rsidRDefault="00A0065D" w:rsidP="00A0065D">
      <w:pPr>
        <w:ind w:hanging="2"/>
        <w:rPr>
          <w:color w:val="000000"/>
          <w:u w:val="single"/>
        </w:rPr>
      </w:pPr>
      <w:r w:rsidRPr="00002248">
        <w:rPr>
          <w:b/>
          <w:bCs/>
          <w:color w:val="000000"/>
          <w:u w:val="single"/>
        </w:rPr>
        <w:t>НЕОБХОДИМИ ДОКУМЕНТИ ЗА ПЪТУВАНЕ – Египет:</w:t>
      </w:r>
    </w:p>
    <w:p w:rsidR="00A0065D" w:rsidRPr="00002248" w:rsidRDefault="00A0065D" w:rsidP="00A0065D">
      <w:pPr>
        <w:numPr>
          <w:ilvl w:val="0"/>
          <w:numId w:val="23"/>
        </w:numPr>
        <w:rPr>
          <w:color w:val="000000"/>
        </w:rPr>
      </w:pPr>
      <w:r w:rsidRPr="00002248">
        <w:rPr>
          <w:color w:val="000000"/>
        </w:rPr>
        <w:t xml:space="preserve">Задграничен паспорт с валидност минимум 6 месеца след датата на </w:t>
      </w:r>
      <w:r w:rsidRPr="00002248">
        <w:t>влизане в Египет;</w:t>
      </w:r>
    </w:p>
    <w:p w:rsidR="00A0065D" w:rsidRPr="00002248" w:rsidRDefault="00A0065D" w:rsidP="00A0065D">
      <w:pPr>
        <w:numPr>
          <w:ilvl w:val="0"/>
          <w:numId w:val="23"/>
        </w:numPr>
        <w:rPr>
          <w:color w:val="000000"/>
        </w:rPr>
      </w:pPr>
      <w:r w:rsidRPr="00002248">
        <w:rPr>
          <w:color w:val="000000"/>
        </w:rPr>
        <w:t xml:space="preserve">За деца под 18 год. - нотариално заверена декларация от родителите с разрешение </w:t>
      </w:r>
    </w:p>
    <w:p w:rsidR="00A0065D" w:rsidRPr="00002248" w:rsidRDefault="00A0065D" w:rsidP="00A0065D">
      <w:pPr>
        <w:ind w:left="720"/>
        <w:rPr>
          <w:color w:val="000000"/>
        </w:rPr>
      </w:pPr>
      <w:r w:rsidRPr="00002248">
        <w:rPr>
          <w:color w:val="000000"/>
        </w:rPr>
        <w:t xml:space="preserve">за </w:t>
      </w:r>
      <w:r w:rsidRPr="00002248">
        <w:t xml:space="preserve">пътуване на детето им в чужбина.    </w:t>
      </w:r>
    </w:p>
    <w:p w:rsidR="00A0065D" w:rsidRPr="00AD4F33" w:rsidRDefault="00A0065D" w:rsidP="00BD6D97">
      <w:pPr>
        <w:ind w:left="644"/>
        <w:jc w:val="both"/>
        <w:rPr>
          <w:i/>
          <w:iCs/>
          <w:color w:val="000000"/>
          <w:u w:val="single"/>
          <w:shd w:val="clear" w:color="auto" w:fill="EFEFEF"/>
        </w:rPr>
      </w:pPr>
    </w:p>
    <w:p w:rsidR="008275B1" w:rsidRDefault="008275B1" w:rsidP="008275B1">
      <w:pPr>
        <w:spacing w:line="259" w:lineRule="auto"/>
        <w:jc w:val="both"/>
        <w:rPr>
          <w:rFonts w:ascii="Tahoma" w:hAnsi="Tahoma" w:cs="Tahoma"/>
          <w:sz w:val="20"/>
          <w:szCs w:val="20"/>
        </w:rPr>
      </w:pPr>
      <w:r w:rsidRPr="00456742">
        <w:rPr>
          <w:rFonts w:ascii="Tahoma" w:hAnsi="Tahoma" w:cs="Tahoma"/>
          <w:sz w:val="20"/>
          <w:szCs w:val="20"/>
        </w:rPr>
        <w:t>Настоящата Програма представлява неразделна част от Договор</w:t>
      </w:r>
      <w:r w:rsidRPr="00B428EA">
        <w:rPr>
          <w:rFonts w:ascii="Tahoma" w:hAnsi="Tahoma" w:cs="Tahoma"/>
          <w:sz w:val="20"/>
          <w:szCs w:val="20"/>
        </w:rPr>
        <w:t xml:space="preserve"> </w:t>
      </w:r>
      <w:r w:rsidRPr="00456742">
        <w:rPr>
          <w:rFonts w:ascii="Tahoma" w:hAnsi="Tahoma" w:cs="Tahoma"/>
          <w:sz w:val="20"/>
          <w:szCs w:val="20"/>
          <w:lang w:val="en-GB"/>
        </w:rPr>
        <w:t>No</w:t>
      </w:r>
      <w:r w:rsidRPr="00B428EA">
        <w:rPr>
          <w:rFonts w:ascii="Tahoma" w:hAnsi="Tahoma" w:cs="Tahoma"/>
          <w:sz w:val="20"/>
          <w:szCs w:val="20"/>
        </w:rPr>
        <w:t xml:space="preserve">. …. / ……. </w:t>
      </w:r>
      <w:r w:rsidRPr="00456742">
        <w:rPr>
          <w:rFonts w:ascii="Tahoma" w:hAnsi="Tahoma" w:cs="Tahoma"/>
          <w:sz w:val="20"/>
          <w:szCs w:val="20"/>
        </w:rPr>
        <w:t xml:space="preserve"> за туристически пакет</w:t>
      </w:r>
      <w:r>
        <w:rPr>
          <w:rFonts w:ascii="Tahoma" w:hAnsi="Tahoma" w:cs="Tahoma"/>
          <w:sz w:val="20"/>
          <w:szCs w:val="20"/>
        </w:rPr>
        <w:t>.</w:t>
      </w:r>
      <w:r w:rsidRPr="00456742">
        <w:rPr>
          <w:rFonts w:ascii="Tahoma" w:hAnsi="Tahoma" w:cs="Tahoma"/>
          <w:sz w:val="20"/>
          <w:szCs w:val="20"/>
        </w:rPr>
        <w:t xml:space="preserve"> </w:t>
      </w:r>
    </w:p>
    <w:p w:rsidR="008275B1" w:rsidRDefault="008275B1" w:rsidP="008275B1">
      <w:pPr>
        <w:spacing w:line="259" w:lineRule="auto"/>
        <w:jc w:val="both"/>
        <w:rPr>
          <w:rFonts w:ascii="Tahoma" w:hAnsi="Tahoma" w:cs="Tahoma"/>
          <w:sz w:val="22"/>
          <w:szCs w:val="22"/>
        </w:rPr>
      </w:pPr>
    </w:p>
    <w:p w:rsidR="008275B1" w:rsidRPr="008275B1" w:rsidRDefault="008275B1" w:rsidP="008275B1">
      <w:pPr>
        <w:spacing w:line="259" w:lineRule="auto"/>
        <w:jc w:val="both"/>
        <w:rPr>
          <w:rFonts w:ascii="Tahoma" w:hAnsi="Tahoma" w:cs="Tahoma"/>
          <w:sz w:val="22"/>
          <w:szCs w:val="22"/>
        </w:rPr>
      </w:pPr>
    </w:p>
    <w:p w:rsidR="00A0065D" w:rsidRPr="00DE20D0" w:rsidRDefault="00A0065D" w:rsidP="00A0065D">
      <w:pPr>
        <w:autoSpaceDE w:val="0"/>
        <w:autoSpaceDN w:val="0"/>
        <w:jc w:val="both"/>
        <w:rPr>
          <w:rFonts w:ascii="Tahoma" w:hAnsi="Tahoma" w:cs="Tahoma"/>
          <w:sz w:val="16"/>
          <w:szCs w:val="16"/>
        </w:rPr>
      </w:pPr>
      <w:r w:rsidRPr="00DE20D0">
        <w:rPr>
          <w:rFonts w:ascii="Tahoma" w:hAnsi="Tahoma" w:cs="Tahoma"/>
          <w:sz w:val="16"/>
          <w:szCs w:val="16"/>
        </w:rPr>
        <w:t>--------------------------------------------------------------------------------------------------------------------------------------------------------------</w:t>
      </w:r>
    </w:p>
    <w:p w:rsidR="00A0065D" w:rsidRPr="00DE20D0" w:rsidRDefault="00A0065D" w:rsidP="00A0065D">
      <w:pPr>
        <w:autoSpaceDE w:val="0"/>
        <w:autoSpaceDN w:val="0"/>
        <w:rPr>
          <w:rFonts w:ascii="Tahoma" w:hAnsi="Tahoma" w:cs="Tahoma"/>
          <w:sz w:val="16"/>
          <w:szCs w:val="16"/>
        </w:rPr>
      </w:pPr>
      <w:r w:rsidRPr="00DE20D0">
        <w:rPr>
          <w:rFonts w:ascii="Tahoma" w:hAnsi="Tahoma" w:cs="Tahoma"/>
          <w:sz w:val="16"/>
          <w:szCs w:val="16"/>
        </w:rPr>
        <w:t xml:space="preserve">ТУРОПЕРАТОРЪТ сключва застраховка “медицински разходи при акутно заболяване и злополука на туриста” в зависимост </w:t>
      </w:r>
    </w:p>
    <w:p w:rsidR="00A0065D" w:rsidRPr="00B34191" w:rsidRDefault="00A0065D" w:rsidP="00A0065D">
      <w:pPr>
        <w:autoSpaceDE w:val="0"/>
        <w:autoSpaceDN w:val="0"/>
        <w:rPr>
          <w:rFonts w:ascii="Tahoma" w:hAnsi="Tahoma" w:cs="Tahoma"/>
          <w:sz w:val="16"/>
          <w:szCs w:val="16"/>
          <w:lang w:val="es-ES"/>
        </w:rPr>
      </w:pPr>
      <w:r w:rsidRPr="00DE20D0">
        <w:rPr>
          <w:rFonts w:ascii="Tahoma" w:hAnsi="Tahoma" w:cs="Tahoma"/>
          <w:sz w:val="16"/>
          <w:szCs w:val="16"/>
        </w:rPr>
        <w:t>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sidRPr="00B34191">
        <w:rPr>
          <w:rFonts w:ascii="Tahoma" w:hAnsi="Tahoma" w:cs="Tahoma"/>
          <w:sz w:val="16"/>
          <w:szCs w:val="16"/>
          <w:lang w:val="es-ES"/>
        </w:rPr>
        <w:t> </w:t>
      </w:r>
      <w:r w:rsidRPr="00BC68E5">
        <w:rPr>
          <w:rFonts w:ascii="Tahoma" w:hAnsi="Tahoma" w:cs="Tahoma"/>
          <w:sz w:val="16"/>
          <w:szCs w:val="16"/>
        </w:rPr>
        <w:t>Сребърна</w:t>
      </w:r>
      <w:r w:rsidRPr="00B34191">
        <w:rPr>
          <w:rFonts w:ascii="Tahoma" w:hAnsi="Tahoma" w:cs="Tahoma"/>
          <w:sz w:val="16"/>
          <w:szCs w:val="16"/>
          <w:lang w:val="es-ES"/>
        </w:rPr>
        <w:t xml:space="preserve"> 16, </w:t>
      </w:r>
      <w:r w:rsidRPr="00BC68E5">
        <w:rPr>
          <w:rFonts w:ascii="Tahoma" w:hAnsi="Tahoma" w:cs="Tahoma"/>
          <w:sz w:val="16"/>
          <w:szCs w:val="16"/>
        </w:rPr>
        <w:t>ет</w:t>
      </w:r>
      <w:r w:rsidRPr="00B34191">
        <w:rPr>
          <w:rFonts w:ascii="Tahoma" w:hAnsi="Tahoma" w:cs="Tahoma"/>
          <w:sz w:val="16"/>
          <w:szCs w:val="16"/>
          <w:lang w:val="es-ES"/>
        </w:rPr>
        <w:t xml:space="preserve">. 8 </w:t>
      </w:r>
      <w:r w:rsidRPr="00BC68E5">
        <w:rPr>
          <w:rFonts w:ascii="Tahoma" w:hAnsi="Tahoma" w:cs="Tahoma"/>
          <w:sz w:val="16"/>
          <w:szCs w:val="16"/>
        </w:rPr>
        <w:t>София</w:t>
      </w:r>
      <w:r w:rsidRPr="00B34191">
        <w:rPr>
          <w:rFonts w:ascii="Tahoma" w:hAnsi="Tahoma" w:cs="Tahoma"/>
          <w:sz w:val="16"/>
          <w:szCs w:val="16"/>
          <w:lang w:val="es-ES"/>
        </w:rPr>
        <w:t xml:space="preserve"> 1407 </w:t>
      </w:r>
    </w:p>
    <w:p w:rsidR="0028752F" w:rsidRPr="008275B1" w:rsidRDefault="00A0065D" w:rsidP="008275B1">
      <w:pPr>
        <w:autoSpaceDE w:val="0"/>
        <w:autoSpaceDN w:val="0"/>
        <w:rPr>
          <w:rFonts w:ascii="Tahoma" w:hAnsi="Tahoma" w:cs="Tahoma"/>
          <w:sz w:val="16"/>
          <w:szCs w:val="16"/>
          <w:lang w:val="es-ES"/>
        </w:rPr>
      </w:pPr>
      <w:r w:rsidRPr="00BC68E5">
        <w:rPr>
          <w:rFonts w:ascii="Tahoma" w:hAnsi="Tahoma" w:cs="Tahoma"/>
          <w:sz w:val="16"/>
          <w:szCs w:val="16"/>
        </w:rPr>
        <w:t>ТУРОПЕРАТОРЪТ</w:t>
      </w:r>
      <w:r w:rsidRPr="00B34191">
        <w:rPr>
          <w:rFonts w:ascii="Tahoma" w:hAnsi="Tahoma" w:cs="Tahoma"/>
          <w:sz w:val="16"/>
          <w:szCs w:val="16"/>
          <w:lang w:val="es-ES"/>
        </w:rPr>
        <w:t xml:space="preserve"> </w:t>
      </w:r>
      <w:r w:rsidRPr="00BC68E5">
        <w:rPr>
          <w:rFonts w:ascii="Tahoma" w:hAnsi="Tahoma" w:cs="Tahoma"/>
          <w:sz w:val="16"/>
          <w:szCs w:val="16"/>
        </w:rPr>
        <w:t>има</w:t>
      </w:r>
      <w:r w:rsidRPr="00B34191">
        <w:rPr>
          <w:rFonts w:ascii="Tahoma" w:hAnsi="Tahoma" w:cs="Tahoma"/>
          <w:sz w:val="16"/>
          <w:szCs w:val="16"/>
          <w:lang w:val="es-ES"/>
        </w:rPr>
        <w:t xml:space="preserve"> </w:t>
      </w:r>
      <w:r w:rsidRPr="00BC68E5">
        <w:rPr>
          <w:rFonts w:ascii="Tahoma" w:hAnsi="Tahoma" w:cs="Tahoma"/>
          <w:sz w:val="16"/>
          <w:szCs w:val="16"/>
        </w:rPr>
        <w:t>сключена</w:t>
      </w:r>
      <w:r w:rsidRPr="00B34191">
        <w:rPr>
          <w:rFonts w:ascii="Tahoma" w:hAnsi="Tahoma" w:cs="Tahoma"/>
          <w:sz w:val="16"/>
          <w:szCs w:val="16"/>
          <w:lang w:val="es-ES"/>
        </w:rPr>
        <w:t xml:space="preserve"> </w:t>
      </w:r>
      <w:r w:rsidRPr="00BC68E5">
        <w:rPr>
          <w:rFonts w:ascii="Tahoma" w:hAnsi="Tahoma" w:cs="Tahoma"/>
          <w:sz w:val="16"/>
          <w:szCs w:val="16"/>
        </w:rPr>
        <w:t>задължителна</w:t>
      </w:r>
      <w:r w:rsidRPr="00B34191">
        <w:rPr>
          <w:rFonts w:ascii="Tahoma" w:hAnsi="Tahoma" w:cs="Tahoma"/>
          <w:sz w:val="16"/>
          <w:szCs w:val="16"/>
          <w:lang w:val="es-ES"/>
        </w:rPr>
        <w:t xml:space="preserve">  </w:t>
      </w:r>
      <w:r w:rsidRPr="00BC68E5">
        <w:rPr>
          <w:rFonts w:ascii="Tahoma" w:hAnsi="Tahoma" w:cs="Tahoma"/>
          <w:sz w:val="16"/>
          <w:szCs w:val="16"/>
        </w:rPr>
        <w:t>туристическа</w:t>
      </w:r>
      <w:r w:rsidRPr="00B34191">
        <w:rPr>
          <w:rFonts w:ascii="Tahoma" w:hAnsi="Tahoma" w:cs="Tahoma"/>
          <w:sz w:val="16"/>
          <w:szCs w:val="16"/>
          <w:lang w:val="es-ES"/>
        </w:rPr>
        <w:t xml:space="preserve"> </w:t>
      </w:r>
      <w:r w:rsidRPr="00BC68E5">
        <w:rPr>
          <w:rFonts w:ascii="Tahoma" w:hAnsi="Tahoma" w:cs="Tahoma"/>
          <w:sz w:val="16"/>
          <w:szCs w:val="16"/>
        </w:rPr>
        <w:t>застраховка</w:t>
      </w:r>
      <w:r w:rsidRPr="00B34191">
        <w:rPr>
          <w:rFonts w:ascii="Tahoma" w:hAnsi="Tahoma" w:cs="Tahoma"/>
          <w:sz w:val="16"/>
          <w:szCs w:val="16"/>
          <w:lang w:val="es-ES"/>
        </w:rPr>
        <w:t xml:space="preserve"> „</w:t>
      </w:r>
      <w:r w:rsidRPr="00BC68E5">
        <w:rPr>
          <w:rFonts w:ascii="Tahoma" w:hAnsi="Tahoma" w:cs="Tahoma"/>
          <w:sz w:val="16"/>
          <w:szCs w:val="16"/>
        </w:rPr>
        <w:t>Отговорност</w:t>
      </w:r>
      <w:r w:rsidRPr="00B34191">
        <w:rPr>
          <w:rFonts w:ascii="Tahoma" w:hAnsi="Tahoma" w:cs="Tahoma"/>
          <w:sz w:val="16"/>
          <w:szCs w:val="16"/>
          <w:lang w:val="es-ES"/>
        </w:rPr>
        <w:t xml:space="preserve"> </w:t>
      </w:r>
      <w:r w:rsidRPr="00BC68E5">
        <w:rPr>
          <w:rFonts w:ascii="Tahoma" w:hAnsi="Tahoma" w:cs="Tahoma"/>
          <w:sz w:val="16"/>
          <w:szCs w:val="16"/>
        </w:rPr>
        <w:t>на</w:t>
      </w:r>
      <w:r w:rsidRPr="00B34191">
        <w:rPr>
          <w:rFonts w:ascii="Tahoma" w:hAnsi="Tahoma" w:cs="Tahoma"/>
          <w:sz w:val="16"/>
          <w:szCs w:val="16"/>
          <w:lang w:val="es-ES"/>
        </w:rPr>
        <w:t xml:space="preserve"> </w:t>
      </w:r>
      <w:r w:rsidRPr="00BC68E5">
        <w:rPr>
          <w:rFonts w:ascii="Tahoma" w:hAnsi="Tahoma" w:cs="Tahoma"/>
          <w:sz w:val="16"/>
          <w:szCs w:val="16"/>
        </w:rPr>
        <w:t>Туроператора</w:t>
      </w:r>
      <w:r w:rsidRPr="00B34191">
        <w:rPr>
          <w:rFonts w:ascii="Tahoma" w:hAnsi="Tahoma" w:cs="Tahoma"/>
          <w:sz w:val="16"/>
          <w:szCs w:val="16"/>
          <w:lang w:val="es-ES"/>
        </w:rPr>
        <w:t xml:space="preserve">” </w:t>
      </w:r>
      <w:r w:rsidRPr="00BC68E5">
        <w:rPr>
          <w:rFonts w:ascii="Tahoma" w:hAnsi="Tahoma" w:cs="Tahoma"/>
          <w:sz w:val="16"/>
          <w:szCs w:val="16"/>
        </w:rPr>
        <w:t>в</w:t>
      </w:r>
      <w:r w:rsidRPr="00B34191">
        <w:rPr>
          <w:rFonts w:ascii="Tahoma" w:hAnsi="Tahoma" w:cs="Tahoma"/>
          <w:sz w:val="16"/>
          <w:szCs w:val="16"/>
          <w:lang w:val="es-ES"/>
        </w:rPr>
        <w:t xml:space="preserve"> </w:t>
      </w:r>
      <w:r w:rsidRPr="00BC68E5">
        <w:rPr>
          <w:rFonts w:ascii="Tahoma" w:hAnsi="Tahoma" w:cs="Tahoma"/>
          <w:sz w:val="16"/>
          <w:szCs w:val="16"/>
        </w:rPr>
        <w:t>застрахователна</w:t>
      </w:r>
      <w:r w:rsidRPr="00B34191">
        <w:rPr>
          <w:rFonts w:ascii="Tahoma" w:hAnsi="Tahoma" w:cs="Tahoma"/>
          <w:sz w:val="16"/>
          <w:szCs w:val="16"/>
          <w:lang w:val="es-ES"/>
        </w:rPr>
        <w:t xml:space="preserve"> </w:t>
      </w:r>
      <w:r w:rsidRPr="00BC68E5">
        <w:rPr>
          <w:rFonts w:ascii="Tahoma" w:hAnsi="Tahoma" w:cs="Tahoma"/>
          <w:sz w:val="16"/>
          <w:szCs w:val="16"/>
        </w:rPr>
        <w:t>компания</w:t>
      </w:r>
      <w:r w:rsidRPr="00B34191">
        <w:rPr>
          <w:rFonts w:ascii="Tahoma" w:hAnsi="Tahoma" w:cs="Tahoma"/>
          <w:sz w:val="16"/>
          <w:szCs w:val="16"/>
          <w:lang w:val="es-ES"/>
        </w:rPr>
        <w:t xml:space="preserve"> „ </w:t>
      </w:r>
      <w:r w:rsidRPr="00BC68E5">
        <w:rPr>
          <w:rFonts w:ascii="Tahoma" w:hAnsi="Tahoma" w:cs="Tahoma"/>
          <w:sz w:val="16"/>
          <w:szCs w:val="16"/>
        </w:rPr>
        <w:t>ЗАСТРАХОВАТЕЛНО</w:t>
      </w:r>
      <w:r w:rsidRPr="00B34191">
        <w:rPr>
          <w:rFonts w:ascii="Tahoma" w:hAnsi="Tahoma" w:cs="Tahoma"/>
          <w:sz w:val="16"/>
          <w:szCs w:val="16"/>
          <w:lang w:val="es-ES"/>
        </w:rPr>
        <w:t xml:space="preserve"> </w:t>
      </w:r>
      <w:r w:rsidRPr="00BC68E5">
        <w:rPr>
          <w:rFonts w:ascii="Tahoma" w:hAnsi="Tahoma" w:cs="Tahoma"/>
          <w:sz w:val="16"/>
          <w:szCs w:val="16"/>
        </w:rPr>
        <w:t>ДРУЖЕСТВО</w:t>
      </w:r>
      <w:r w:rsidRPr="00B34191">
        <w:rPr>
          <w:rFonts w:ascii="Tahoma" w:hAnsi="Tahoma" w:cs="Tahoma"/>
          <w:sz w:val="16"/>
          <w:szCs w:val="16"/>
          <w:lang w:val="es-ES"/>
        </w:rPr>
        <w:t xml:space="preserve"> </w:t>
      </w:r>
      <w:r w:rsidRPr="00BC68E5">
        <w:rPr>
          <w:rFonts w:ascii="Tahoma" w:hAnsi="Tahoma" w:cs="Tahoma"/>
          <w:sz w:val="16"/>
          <w:szCs w:val="16"/>
        </w:rPr>
        <w:t>ЕВРОИНС</w:t>
      </w:r>
      <w:r w:rsidRPr="00B34191">
        <w:rPr>
          <w:rFonts w:ascii="Tahoma" w:hAnsi="Tahoma" w:cs="Tahoma"/>
          <w:sz w:val="16"/>
          <w:szCs w:val="16"/>
          <w:lang w:val="es-ES"/>
        </w:rPr>
        <w:t xml:space="preserve"> ” </w:t>
      </w:r>
      <w:r w:rsidRPr="00BC68E5">
        <w:rPr>
          <w:rFonts w:ascii="Tahoma" w:hAnsi="Tahoma" w:cs="Tahoma"/>
          <w:sz w:val="16"/>
          <w:szCs w:val="16"/>
        </w:rPr>
        <w:t>АД</w:t>
      </w:r>
      <w:r w:rsidRPr="00B34191">
        <w:rPr>
          <w:rFonts w:ascii="Tahoma" w:hAnsi="Tahoma" w:cs="Tahoma"/>
          <w:sz w:val="16"/>
          <w:szCs w:val="16"/>
          <w:lang w:val="es-ES"/>
        </w:rPr>
        <w:t xml:space="preserve">, </w:t>
      </w:r>
      <w:r w:rsidRPr="00BC68E5">
        <w:rPr>
          <w:rFonts w:ascii="Tahoma" w:hAnsi="Tahoma" w:cs="Tahoma"/>
          <w:sz w:val="16"/>
          <w:szCs w:val="16"/>
        </w:rPr>
        <w:t>адрес</w:t>
      </w:r>
      <w:r w:rsidRPr="00B34191">
        <w:rPr>
          <w:rFonts w:ascii="Tahoma" w:hAnsi="Tahoma" w:cs="Tahoma"/>
          <w:sz w:val="16"/>
          <w:szCs w:val="16"/>
          <w:lang w:val="es-ES"/>
        </w:rPr>
        <w:t xml:space="preserve">: </w:t>
      </w:r>
      <w:r w:rsidRPr="00BC68E5">
        <w:rPr>
          <w:rFonts w:ascii="Tahoma" w:hAnsi="Tahoma" w:cs="Tahoma"/>
          <w:sz w:val="16"/>
          <w:szCs w:val="16"/>
        </w:rPr>
        <w:t>бул</w:t>
      </w:r>
      <w:r w:rsidRPr="00B34191">
        <w:rPr>
          <w:rFonts w:ascii="Tahoma" w:hAnsi="Tahoma" w:cs="Tahoma"/>
          <w:sz w:val="16"/>
          <w:szCs w:val="16"/>
          <w:lang w:val="es-ES"/>
        </w:rPr>
        <w:t>.”</w:t>
      </w:r>
      <w:r w:rsidRPr="00BC68E5">
        <w:rPr>
          <w:rFonts w:ascii="Tahoma" w:hAnsi="Tahoma" w:cs="Tahoma"/>
          <w:sz w:val="16"/>
          <w:szCs w:val="16"/>
        </w:rPr>
        <w:t>Христофор</w:t>
      </w:r>
      <w:r w:rsidRPr="00B34191">
        <w:rPr>
          <w:rFonts w:ascii="Tahoma" w:hAnsi="Tahoma" w:cs="Tahoma"/>
          <w:sz w:val="16"/>
          <w:szCs w:val="16"/>
          <w:lang w:val="es-ES"/>
        </w:rPr>
        <w:t xml:space="preserve"> </w:t>
      </w:r>
      <w:r w:rsidRPr="00BC68E5">
        <w:rPr>
          <w:rFonts w:ascii="Tahoma" w:hAnsi="Tahoma" w:cs="Tahoma"/>
          <w:sz w:val="16"/>
          <w:szCs w:val="16"/>
        </w:rPr>
        <w:t>Колумб</w:t>
      </w:r>
      <w:r w:rsidRPr="00B34191">
        <w:rPr>
          <w:rFonts w:ascii="Tahoma" w:hAnsi="Tahoma" w:cs="Tahoma"/>
          <w:sz w:val="16"/>
          <w:szCs w:val="16"/>
          <w:lang w:val="es-ES"/>
        </w:rPr>
        <w:t xml:space="preserve">” № 43 </w:t>
      </w:r>
      <w:r w:rsidRPr="00BC68E5">
        <w:rPr>
          <w:rFonts w:ascii="Tahoma" w:hAnsi="Tahoma" w:cs="Tahoma"/>
          <w:sz w:val="16"/>
          <w:szCs w:val="16"/>
        </w:rPr>
        <w:t>гр</w:t>
      </w:r>
      <w:r w:rsidRPr="00B34191">
        <w:rPr>
          <w:rFonts w:ascii="Tahoma" w:hAnsi="Tahoma" w:cs="Tahoma"/>
          <w:sz w:val="16"/>
          <w:szCs w:val="16"/>
          <w:lang w:val="es-ES"/>
        </w:rPr>
        <w:t>.</w:t>
      </w:r>
      <w:r w:rsidRPr="00BC68E5">
        <w:rPr>
          <w:rFonts w:ascii="Tahoma" w:hAnsi="Tahoma" w:cs="Tahoma"/>
          <w:sz w:val="16"/>
          <w:szCs w:val="16"/>
        </w:rPr>
        <w:t>София</w:t>
      </w:r>
      <w:r w:rsidRPr="00B34191">
        <w:rPr>
          <w:rFonts w:ascii="Tahoma" w:hAnsi="Tahoma" w:cs="Tahoma"/>
          <w:sz w:val="16"/>
          <w:szCs w:val="16"/>
          <w:lang w:val="es-ES"/>
        </w:rPr>
        <w:t xml:space="preserve">, </w:t>
      </w:r>
      <w:r w:rsidRPr="00BC68E5">
        <w:rPr>
          <w:rFonts w:ascii="Tahoma" w:hAnsi="Tahoma" w:cs="Tahoma"/>
          <w:sz w:val="16"/>
          <w:szCs w:val="16"/>
        </w:rPr>
        <w:t>застрахователна</w:t>
      </w:r>
      <w:r w:rsidRPr="00B34191">
        <w:rPr>
          <w:rFonts w:ascii="Tahoma" w:hAnsi="Tahoma" w:cs="Tahoma"/>
          <w:sz w:val="16"/>
          <w:szCs w:val="16"/>
          <w:lang w:val="es-ES"/>
        </w:rPr>
        <w:t xml:space="preserve"> </w:t>
      </w:r>
      <w:r w:rsidRPr="00BC68E5">
        <w:rPr>
          <w:rFonts w:ascii="Tahoma" w:hAnsi="Tahoma" w:cs="Tahoma"/>
          <w:sz w:val="16"/>
          <w:szCs w:val="16"/>
        </w:rPr>
        <w:t>полица</w:t>
      </w:r>
      <w:r w:rsidRPr="00B34191">
        <w:rPr>
          <w:rFonts w:ascii="Tahoma" w:hAnsi="Tahoma" w:cs="Tahoma"/>
          <w:sz w:val="16"/>
          <w:szCs w:val="16"/>
          <w:lang w:val="es-ES"/>
        </w:rPr>
        <w:t xml:space="preserve"> № 0370010000</w:t>
      </w:r>
      <w:r>
        <w:rPr>
          <w:rFonts w:ascii="Tahoma" w:hAnsi="Tahoma" w:cs="Tahoma"/>
          <w:sz w:val="16"/>
          <w:szCs w:val="16"/>
        </w:rPr>
        <w:t>4232</w:t>
      </w:r>
      <w:r w:rsidRPr="00B34191">
        <w:rPr>
          <w:rFonts w:ascii="Tahoma" w:hAnsi="Tahoma" w:cs="Tahoma"/>
          <w:sz w:val="16"/>
          <w:szCs w:val="16"/>
          <w:lang w:val="es-ES"/>
        </w:rPr>
        <w:t xml:space="preserve"> </w:t>
      </w:r>
      <w:r w:rsidRPr="00BC68E5">
        <w:rPr>
          <w:rFonts w:ascii="Tahoma" w:hAnsi="Tahoma" w:cs="Tahoma"/>
          <w:sz w:val="16"/>
          <w:szCs w:val="16"/>
        </w:rPr>
        <w:t>от</w:t>
      </w:r>
      <w:r w:rsidRPr="00B34191">
        <w:rPr>
          <w:rFonts w:ascii="Tahoma" w:hAnsi="Tahoma" w:cs="Tahoma"/>
          <w:sz w:val="16"/>
          <w:szCs w:val="16"/>
          <w:lang w:val="es-ES"/>
        </w:rPr>
        <w:t xml:space="preserve">  29.01.202</w:t>
      </w:r>
      <w:r>
        <w:rPr>
          <w:rFonts w:ascii="Tahoma" w:hAnsi="Tahoma" w:cs="Tahoma"/>
          <w:sz w:val="16"/>
          <w:szCs w:val="16"/>
        </w:rPr>
        <w:t>3</w:t>
      </w:r>
      <w:r w:rsidRPr="00B34191">
        <w:rPr>
          <w:rFonts w:ascii="Tahoma" w:hAnsi="Tahoma" w:cs="Tahoma"/>
          <w:sz w:val="16"/>
          <w:szCs w:val="16"/>
          <w:lang w:val="es-ES"/>
        </w:rPr>
        <w:t xml:space="preserve"> </w:t>
      </w:r>
      <w:r w:rsidRPr="00BC68E5">
        <w:rPr>
          <w:rFonts w:ascii="Tahoma" w:hAnsi="Tahoma" w:cs="Tahoma"/>
          <w:sz w:val="16"/>
          <w:szCs w:val="16"/>
        </w:rPr>
        <w:t>г</w:t>
      </w:r>
      <w:r w:rsidRPr="00B34191">
        <w:rPr>
          <w:rFonts w:ascii="Tahoma" w:hAnsi="Tahoma" w:cs="Tahoma"/>
          <w:sz w:val="16"/>
          <w:szCs w:val="16"/>
          <w:lang w:val="es-ES"/>
        </w:rPr>
        <w:t xml:space="preserve">. </w:t>
      </w:r>
      <w:r w:rsidRPr="00BC68E5">
        <w:rPr>
          <w:rFonts w:ascii="Tahoma" w:hAnsi="Tahoma" w:cs="Tahoma"/>
          <w:sz w:val="16"/>
          <w:szCs w:val="16"/>
        </w:rPr>
        <w:t>до</w:t>
      </w:r>
      <w:r w:rsidRPr="00B34191">
        <w:rPr>
          <w:rFonts w:ascii="Tahoma" w:hAnsi="Tahoma" w:cs="Tahoma"/>
          <w:sz w:val="16"/>
          <w:szCs w:val="16"/>
          <w:lang w:val="es-ES"/>
        </w:rPr>
        <w:t xml:space="preserve"> 28.01.202</w:t>
      </w:r>
      <w:r>
        <w:rPr>
          <w:rFonts w:ascii="Tahoma" w:hAnsi="Tahoma" w:cs="Tahoma"/>
          <w:sz w:val="16"/>
          <w:szCs w:val="16"/>
        </w:rPr>
        <w:t>4</w:t>
      </w:r>
      <w:r w:rsidRPr="00B34191">
        <w:rPr>
          <w:rFonts w:ascii="Tahoma" w:hAnsi="Tahoma" w:cs="Tahoma"/>
          <w:sz w:val="16"/>
          <w:szCs w:val="16"/>
          <w:lang w:val="es-ES"/>
        </w:rPr>
        <w:t xml:space="preserve"> </w:t>
      </w:r>
      <w:r w:rsidRPr="00BC68E5">
        <w:rPr>
          <w:rFonts w:ascii="Tahoma" w:hAnsi="Tahoma" w:cs="Tahoma"/>
          <w:sz w:val="16"/>
          <w:szCs w:val="16"/>
        </w:rPr>
        <w:t>г</w:t>
      </w:r>
      <w:r w:rsidRPr="00B34191">
        <w:rPr>
          <w:rFonts w:ascii="Tahoma" w:hAnsi="Tahoma" w:cs="Tahoma"/>
          <w:sz w:val="16"/>
          <w:szCs w:val="16"/>
          <w:lang w:val="es-ES"/>
        </w:rPr>
        <w:t>.</w:t>
      </w:r>
      <w:r w:rsidR="0028752F" w:rsidRPr="004E65B0">
        <w:rPr>
          <w:sz w:val="40"/>
          <w:szCs w:val="40"/>
        </w:rPr>
        <w:t xml:space="preserve">                                                                                                                                                                       </w:t>
      </w:r>
      <w:bookmarkEnd w:id="0"/>
    </w:p>
    <w:sectPr w:rsidR="0028752F" w:rsidRPr="008275B1">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526D"/>
    <w:multiLevelType w:val="multilevel"/>
    <w:tmpl w:val="B346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EC2C21"/>
    <w:multiLevelType w:val="hybridMultilevel"/>
    <w:tmpl w:val="8E12DD6E"/>
    <w:lvl w:ilvl="0" w:tplc="F2E263E0">
      <w:start w:val="1"/>
      <w:numFmt w:val="bullet"/>
      <w:lvlText w:val=""/>
      <w:lvlJc w:val="left"/>
      <w:pPr>
        <w:ind w:left="720" w:hanging="360"/>
      </w:pPr>
      <w:rPr>
        <w:rFonts w:ascii="Wingdings" w:hAnsi="Wingdings" w:hint="default"/>
        <w:color w:val="auto"/>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A2F644C"/>
    <w:multiLevelType w:val="hybridMultilevel"/>
    <w:tmpl w:val="2C08AE34"/>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E3D76D2"/>
    <w:multiLevelType w:val="hybridMultilevel"/>
    <w:tmpl w:val="2CA29E32"/>
    <w:lvl w:ilvl="0" w:tplc="04020005">
      <w:start w:val="1"/>
      <w:numFmt w:val="bullet"/>
      <w:lvlText w:val=""/>
      <w:lvlJc w:val="left"/>
      <w:pPr>
        <w:ind w:left="928" w:hanging="360"/>
      </w:pPr>
      <w:rPr>
        <w:rFonts w:ascii="Wingdings" w:hAnsi="Wingdings" w:hint="default"/>
      </w:rPr>
    </w:lvl>
    <w:lvl w:ilvl="1" w:tplc="04020003">
      <w:start w:val="1"/>
      <w:numFmt w:val="bullet"/>
      <w:lvlText w:val="o"/>
      <w:lvlJc w:val="left"/>
      <w:pPr>
        <w:ind w:left="1648" w:hanging="360"/>
      </w:pPr>
      <w:rPr>
        <w:rFonts w:ascii="Courier New" w:hAnsi="Courier New" w:cs="Courier New" w:hint="default"/>
      </w:rPr>
    </w:lvl>
    <w:lvl w:ilvl="2" w:tplc="04020005" w:tentative="1">
      <w:start w:val="1"/>
      <w:numFmt w:val="bullet"/>
      <w:lvlText w:val=""/>
      <w:lvlJc w:val="left"/>
      <w:pPr>
        <w:ind w:left="2368" w:hanging="360"/>
      </w:pPr>
      <w:rPr>
        <w:rFonts w:ascii="Wingdings" w:hAnsi="Wingdings" w:hint="default"/>
      </w:rPr>
    </w:lvl>
    <w:lvl w:ilvl="3" w:tplc="04020001" w:tentative="1">
      <w:start w:val="1"/>
      <w:numFmt w:val="bullet"/>
      <w:lvlText w:val=""/>
      <w:lvlJc w:val="left"/>
      <w:pPr>
        <w:ind w:left="3088" w:hanging="360"/>
      </w:pPr>
      <w:rPr>
        <w:rFonts w:ascii="Symbol" w:hAnsi="Symbol" w:hint="default"/>
      </w:rPr>
    </w:lvl>
    <w:lvl w:ilvl="4" w:tplc="04020003" w:tentative="1">
      <w:start w:val="1"/>
      <w:numFmt w:val="bullet"/>
      <w:lvlText w:val="o"/>
      <w:lvlJc w:val="left"/>
      <w:pPr>
        <w:ind w:left="3808" w:hanging="360"/>
      </w:pPr>
      <w:rPr>
        <w:rFonts w:ascii="Courier New" w:hAnsi="Courier New" w:cs="Courier New" w:hint="default"/>
      </w:rPr>
    </w:lvl>
    <w:lvl w:ilvl="5" w:tplc="04020005" w:tentative="1">
      <w:start w:val="1"/>
      <w:numFmt w:val="bullet"/>
      <w:lvlText w:val=""/>
      <w:lvlJc w:val="left"/>
      <w:pPr>
        <w:ind w:left="4528" w:hanging="360"/>
      </w:pPr>
      <w:rPr>
        <w:rFonts w:ascii="Wingdings" w:hAnsi="Wingdings" w:hint="default"/>
      </w:rPr>
    </w:lvl>
    <w:lvl w:ilvl="6" w:tplc="04020001" w:tentative="1">
      <w:start w:val="1"/>
      <w:numFmt w:val="bullet"/>
      <w:lvlText w:val=""/>
      <w:lvlJc w:val="left"/>
      <w:pPr>
        <w:ind w:left="5248" w:hanging="360"/>
      </w:pPr>
      <w:rPr>
        <w:rFonts w:ascii="Symbol" w:hAnsi="Symbol" w:hint="default"/>
      </w:rPr>
    </w:lvl>
    <w:lvl w:ilvl="7" w:tplc="04020003" w:tentative="1">
      <w:start w:val="1"/>
      <w:numFmt w:val="bullet"/>
      <w:lvlText w:val="o"/>
      <w:lvlJc w:val="left"/>
      <w:pPr>
        <w:ind w:left="5968" w:hanging="360"/>
      </w:pPr>
      <w:rPr>
        <w:rFonts w:ascii="Courier New" w:hAnsi="Courier New" w:cs="Courier New" w:hint="default"/>
      </w:rPr>
    </w:lvl>
    <w:lvl w:ilvl="8" w:tplc="04020005" w:tentative="1">
      <w:start w:val="1"/>
      <w:numFmt w:val="bullet"/>
      <w:lvlText w:val=""/>
      <w:lvlJc w:val="left"/>
      <w:pPr>
        <w:ind w:left="6688" w:hanging="360"/>
      </w:pPr>
      <w:rPr>
        <w:rFonts w:ascii="Wingdings" w:hAnsi="Wingdings" w:hint="default"/>
      </w:rPr>
    </w:lvl>
  </w:abstractNum>
  <w:abstractNum w:abstractNumId="5" w15:restartNumberingAfterBreak="0">
    <w:nsid w:val="10177FF5"/>
    <w:multiLevelType w:val="hybridMultilevel"/>
    <w:tmpl w:val="75E40B58"/>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871143"/>
    <w:multiLevelType w:val="hybridMultilevel"/>
    <w:tmpl w:val="2FB8333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B8168AB"/>
    <w:multiLevelType w:val="hybridMultilevel"/>
    <w:tmpl w:val="93E8CA22"/>
    <w:lvl w:ilvl="0" w:tplc="04020001">
      <w:start w:val="1"/>
      <w:numFmt w:val="bullet"/>
      <w:lvlText w:val=""/>
      <w:lvlJc w:val="left"/>
      <w:pPr>
        <w:ind w:left="643" w:hanging="360"/>
      </w:pPr>
      <w:rPr>
        <w:rFonts w:ascii="Symbol" w:hAnsi="Symbol" w:hint="default"/>
      </w:rPr>
    </w:lvl>
    <w:lvl w:ilvl="1" w:tplc="04020003" w:tentative="1">
      <w:start w:val="1"/>
      <w:numFmt w:val="bullet"/>
      <w:lvlText w:val="o"/>
      <w:lvlJc w:val="left"/>
      <w:pPr>
        <w:ind w:left="1363" w:hanging="360"/>
      </w:pPr>
      <w:rPr>
        <w:rFonts w:ascii="Courier New" w:hAnsi="Courier New" w:cs="Courier New" w:hint="default"/>
      </w:rPr>
    </w:lvl>
    <w:lvl w:ilvl="2" w:tplc="04020005" w:tentative="1">
      <w:start w:val="1"/>
      <w:numFmt w:val="bullet"/>
      <w:lvlText w:val=""/>
      <w:lvlJc w:val="left"/>
      <w:pPr>
        <w:ind w:left="2083" w:hanging="360"/>
      </w:pPr>
      <w:rPr>
        <w:rFonts w:ascii="Wingdings" w:hAnsi="Wingdings" w:hint="default"/>
      </w:rPr>
    </w:lvl>
    <w:lvl w:ilvl="3" w:tplc="04020001" w:tentative="1">
      <w:start w:val="1"/>
      <w:numFmt w:val="bullet"/>
      <w:lvlText w:val=""/>
      <w:lvlJc w:val="left"/>
      <w:pPr>
        <w:ind w:left="2803" w:hanging="360"/>
      </w:pPr>
      <w:rPr>
        <w:rFonts w:ascii="Symbol" w:hAnsi="Symbol" w:hint="default"/>
      </w:rPr>
    </w:lvl>
    <w:lvl w:ilvl="4" w:tplc="04020003" w:tentative="1">
      <w:start w:val="1"/>
      <w:numFmt w:val="bullet"/>
      <w:lvlText w:val="o"/>
      <w:lvlJc w:val="left"/>
      <w:pPr>
        <w:ind w:left="3523" w:hanging="360"/>
      </w:pPr>
      <w:rPr>
        <w:rFonts w:ascii="Courier New" w:hAnsi="Courier New" w:cs="Courier New" w:hint="default"/>
      </w:rPr>
    </w:lvl>
    <w:lvl w:ilvl="5" w:tplc="04020005" w:tentative="1">
      <w:start w:val="1"/>
      <w:numFmt w:val="bullet"/>
      <w:lvlText w:val=""/>
      <w:lvlJc w:val="left"/>
      <w:pPr>
        <w:ind w:left="4243" w:hanging="360"/>
      </w:pPr>
      <w:rPr>
        <w:rFonts w:ascii="Wingdings" w:hAnsi="Wingdings" w:hint="default"/>
      </w:rPr>
    </w:lvl>
    <w:lvl w:ilvl="6" w:tplc="04020001" w:tentative="1">
      <w:start w:val="1"/>
      <w:numFmt w:val="bullet"/>
      <w:lvlText w:val=""/>
      <w:lvlJc w:val="left"/>
      <w:pPr>
        <w:ind w:left="4963" w:hanging="360"/>
      </w:pPr>
      <w:rPr>
        <w:rFonts w:ascii="Symbol" w:hAnsi="Symbol" w:hint="default"/>
      </w:rPr>
    </w:lvl>
    <w:lvl w:ilvl="7" w:tplc="04020003" w:tentative="1">
      <w:start w:val="1"/>
      <w:numFmt w:val="bullet"/>
      <w:lvlText w:val="o"/>
      <w:lvlJc w:val="left"/>
      <w:pPr>
        <w:ind w:left="5683" w:hanging="360"/>
      </w:pPr>
      <w:rPr>
        <w:rFonts w:ascii="Courier New" w:hAnsi="Courier New" w:cs="Courier New" w:hint="default"/>
      </w:rPr>
    </w:lvl>
    <w:lvl w:ilvl="8" w:tplc="04020005" w:tentative="1">
      <w:start w:val="1"/>
      <w:numFmt w:val="bullet"/>
      <w:lvlText w:val=""/>
      <w:lvlJc w:val="left"/>
      <w:pPr>
        <w:ind w:left="6403" w:hanging="360"/>
      </w:pPr>
      <w:rPr>
        <w:rFonts w:ascii="Wingdings" w:hAnsi="Wingdings" w:hint="default"/>
      </w:rPr>
    </w:lvl>
  </w:abstractNum>
  <w:abstractNum w:abstractNumId="9"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29E27A9F"/>
    <w:multiLevelType w:val="multilevel"/>
    <w:tmpl w:val="D6B6A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3" w15:restartNumberingAfterBreak="0">
    <w:nsid w:val="36243C33"/>
    <w:multiLevelType w:val="hybridMultilevel"/>
    <w:tmpl w:val="485674B4"/>
    <w:lvl w:ilvl="0" w:tplc="0402000D">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4" w15:restartNumberingAfterBreak="0">
    <w:nsid w:val="46915BB9"/>
    <w:multiLevelType w:val="hybridMultilevel"/>
    <w:tmpl w:val="1F2AFA64"/>
    <w:lvl w:ilvl="0" w:tplc="0402000B">
      <w:start w:val="1"/>
      <w:numFmt w:val="bullet"/>
      <w:lvlText w:val=""/>
      <w:lvlJc w:val="left"/>
      <w:pPr>
        <w:ind w:left="928" w:hanging="360"/>
      </w:pPr>
      <w:rPr>
        <w:rFonts w:ascii="Wingdings" w:hAnsi="Wingdings" w:hint="default"/>
      </w:rPr>
    </w:lvl>
    <w:lvl w:ilvl="1" w:tplc="60F862DA">
      <w:numFmt w:val="bullet"/>
      <w:lvlText w:val="-"/>
      <w:lvlJc w:val="left"/>
      <w:pPr>
        <w:ind w:left="1648" w:hanging="360"/>
      </w:pPr>
      <w:rPr>
        <w:rFonts w:ascii="Times New Roman" w:eastAsia="Times New Roman" w:hAnsi="Times New Roman" w:cs="Times New Roman" w:hint="default"/>
        <w:b w:val="0"/>
        <w:i w:val="0"/>
      </w:rPr>
    </w:lvl>
    <w:lvl w:ilvl="2" w:tplc="04020005" w:tentative="1">
      <w:start w:val="1"/>
      <w:numFmt w:val="bullet"/>
      <w:lvlText w:val=""/>
      <w:lvlJc w:val="left"/>
      <w:pPr>
        <w:ind w:left="2368" w:hanging="360"/>
      </w:pPr>
      <w:rPr>
        <w:rFonts w:ascii="Wingdings" w:hAnsi="Wingdings" w:hint="default"/>
      </w:rPr>
    </w:lvl>
    <w:lvl w:ilvl="3" w:tplc="04020001" w:tentative="1">
      <w:start w:val="1"/>
      <w:numFmt w:val="bullet"/>
      <w:lvlText w:val=""/>
      <w:lvlJc w:val="left"/>
      <w:pPr>
        <w:ind w:left="3088" w:hanging="360"/>
      </w:pPr>
      <w:rPr>
        <w:rFonts w:ascii="Symbol" w:hAnsi="Symbol" w:hint="default"/>
      </w:rPr>
    </w:lvl>
    <w:lvl w:ilvl="4" w:tplc="04020003" w:tentative="1">
      <w:start w:val="1"/>
      <w:numFmt w:val="bullet"/>
      <w:lvlText w:val="o"/>
      <w:lvlJc w:val="left"/>
      <w:pPr>
        <w:ind w:left="3808" w:hanging="360"/>
      </w:pPr>
      <w:rPr>
        <w:rFonts w:ascii="Courier New" w:hAnsi="Courier New" w:cs="Courier New" w:hint="default"/>
      </w:rPr>
    </w:lvl>
    <w:lvl w:ilvl="5" w:tplc="04020005" w:tentative="1">
      <w:start w:val="1"/>
      <w:numFmt w:val="bullet"/>
      <w:lvlText w:val=""/>
      <w:lvlJc w:val="left"/>
      <w:pPr>
        <w:ind w:left="4528" w:hanging="360"/>
      </w:pPr>
      <w:rPr>
        <w:rFonts w:ascii="Wingdings" w:hAnsi="Wingdings" w:hint="default"/>
      </w:rPr>
    </w:lvl>
    <w:lvl w:ilvl="6" w:tplc="04020001" w:tentative="1">
      <w:start w:val="1"/>
      <w:numFmt w:val="bullet"/>
      <w:lvlText w:val=""/>
      <w:lvlJc w:val="left"/>
      <w:pPr>
        <w:ind w:left="5248" w:hanging="360"/>
      </w:pPr>
      <w:rPr>
        <w:rFonts w:ascii="Symbol" w:hAnsi="Symbol" w:hint="default"/>
      </w:rPr>
    </w:lvl>
    <w:lvl w:ilvl="7" w:tplc="04020003" w:tentative="1">
      <w:start w:val="1"/>
      <w:numFmt w:val="bullet"/>
      <w:lvlText w:val="o"/>
      <w:lvlJc w:val="left"/>
      <w:pPr>
        <w:ind w:left="5968" w:hanging="360"/>
      </w:pPr>
      <w:rPr>
        <w:rFonts w:ascii="Courier New" w:hAnsi="Courier New" w:cs="Courier New" w:hint="default"/>
      </w:rPr>
    </w:lvl>
    <w:lvl w:ilvl="8" w:tplc="04020005" w:tentative="1">
      <w:start w:val="1"/>
      <w:numFmt w:val="bullet"/>
      <w:lvlText w:val=""/>
      <w:lvlJc w:val="left"/>
      <w:pPr>
        <w:ind w:left="6688" w:hanging="360"/>
      </w:pPr>
      <w:rPr>
        <w:rFonts w:ascii="Wingdings" w:hAnsi="Wingdings" w:hint="default"/>
      </w:rPr>
    </w:lvl>
  </w:abstractNum>
  <w:abstractNum w:abstractNumId="15" w15:restartNumberingAfterBreak="0">
    <w:nsid w:val="4C4F46CE"/>
    <w:multiLevelType w:val="hybridMultilevel"/>
    <w:tmpl w:val="A51228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D42C0"/>
    <w:multiLevelType w:val="hybridMultilevel"/>
    <w:tmpl w:val="20B4EC76"/>
    <w:lvl w:ilvl="0" w:tplc="0402000B">
      <w:start w:val="1"/>
      <w:numFmt w:val="bullet"/>
      <w:lvlText w:val=""/>
      <w:lvlJc w:val="left"/>
      <w:pPr>
        <w:tabs>
          <w:tab w:val="num" w:pos="928"/>
        </w:tabs>
        <w:ind w:left="928" w:hanging="360"/>
      </w:pPr>
      <w:rPr>
        <w:rFonts w:ascii="Wingdings" w:hAnsi="Wingdings" w:hint="default"/>
      </w:rPr>
    </w:lvl>
    <w:lvl w:ilvl="1" w:tplc="FFFFFFFF">
      <w:start w:val="1"/>
      <w:numFmt w:val="bullet"/>
      <w:lvlText w:val=""/>
      <w:legacy w:legacy="1" w:legacySpace="360" w:legacyIndent="283"/>
      <w:lvlJc w:val="left"/>
      <w:pPr>
        <w:ind w:left="1571" w:hanging="283"/>
      </w:pPr>
      <w:rPr>
        <w:rFonts w:ascii="Symbol" w:hAnsi="Symbol" w:hint="default"/>
      </w:rPr>
    </w:lvl>
    <w:lvl w:ilvl="2" w:tplc="04020005" w:tentative="1">
      <w:start w:val="1"/>
      <w:numFmt w:val="bullet"/>
      <w:lvlText w:val=""/>
      <w:lvlJc w:val="left"/>
      <w:pPr>
        <w:tabs>
          <w:tab w:val="num" w:pos="2368"/>
        </w:tabs>
        <w:ind w:left="2368" w:hanging="360"/>
      </w:pPr>
      <w:rPr>
        <w:rFonts w:ascii="Wingdings" w:hAnsi="Wingdings" w:hint="default"/>
      </w:rPr>
    </w:lvl>
    <w:lvl w:ilvl="3" w:tplc="04020001" w:tentative="1">
      <w:start w:val="1"/>
      <w:numFmt w:val="bullet"/>
      <w:lvlText w:val=""/>
      <w:lvlJc w:val="left"/>
      <w:pPr>
        <w:tabs>
          <w:tab w:val="num" w:pos="3088"/>
        </w:tabs>
        <w:ind w:left="3088" w:hanging="360"/>
      </w:pPr>
      <w:rPr>
        <w:rFonts w:ascii="Symbol" w:hAnsi="Symbol" w:hint="default"/>
      </w:rPr>
    </w:lvl>
    <w:lvl w:ilvl="4" w:tplc="04020003" w:tentative="1">
      <w:start w:val="1"/>
      <w:numFmt w:val="bullet"/>
      <w:lvlText w:val="o"/>
      <w:lvlJc w:val="left"/>
      <w:pPr>
        <w:tabs>
          <w:tab w:val="num" w:pos="3808"/>
        </w:tabs>
        <w:ind w:left="3808" w:hanging="360"/>
      </w:pPr>
      <w:rPr>
        <w:rFonts w:ascii="Courier New" w:hAnsi="Courier New" w:cs="Courier New" w:hint="default"/>
      </w:rPr>
    </w:lvl>
    <w:lvl w:ilvl="5" w:tplc="04020005" w:tentative="1">
      <w:start w:val="1"/>
      <w:numFmt w:val="bullet"/>
      <w:lvlText w:val=""/>
      <w:lvlJc w:val="left"/>
      <w:pPr>
        <w:tabs>
          <w:tab w:val="num" w:pos="4528"/>
        </w:tabs>
        <w:ind w:left="4528" w:hanging="360"/>
      </w:pPr>
      <w:rPr>
        <w:rFonts w:ascii="Wingdings" w:hAnsi="Wingdings" w:hint="default"/>
      </w:rPr>
    </w:lvl>
    <w:lvl w:ilvl="6" w:tplc="04020001" w:tentative="1">
      <w:start w:val="1"/>
      <w:numFmt w:val="bullet"/>
      <w:lvlText w:val=""/>
      <w:lvlJc w:val="left"/>
      <w:pPr>
        <w:tabs>
          <w:tab w:val="num" w:pos="5248"/>
        </w:tabs>
        <w:ind w:left="5248" w:hanging="360"/>
      </w:pPr>
      <w:rPr>
        <w:rFonts w:ascii="Symbol" w:hAnsi="Symbol" w:hint="default"/>
      </w:rPr>
    </w:lvl>
    <w:lvl w:ilvl="7" w:tplc="04020003" w:tentative="1">
      <w:start w:val="1"/>
      <w:numFmt w:val="bullet"/>
      <w:lvlText w:val="o"/>
      <w:lvlJc w:val="left"/>
      <w:pPr>
        <w:tabs>
          <w:tab w:val="num" w:pos="5968"/>
        </w:tabs>
        <w:ind w:left="5968" w:hanging="360"/>
      </w:pPr>
      <w:rPr>
        <w:rFonts w:ascii="Courier New" w:hAnsi="Courier New" w:cs="Courier New" w:hint="default"/>
      </w:rPr>
    </w:lvl>
    <w:lvl w:ilvl="8" w:tplc="04020005" w:tentative="1">
      <w:start w:val="1"/>
      <w:numFmt w:val="bullet"/>
      <w:lvlText w:val=""/>
      <w:lvlJc w:val="left"/>
      <w:pPr>
        <w:tabs>
          <w:tab w:val="num" w:pos="6688"/>
        </w:tabs>
        <w:ind w:left="6688" w:hanging="360"/>
      </w:pPr>
      <w:rPr>
        <w:rFonts w:ascii="Wingdings" w:hAnsi="Wingdings" w:hint="default"/>
      </w:rPr>
    </w:lvl>
  </w:abstractNum>
  <w:abstractNum w:abstractNumId="17" w15:restartNumberingAfterBreak="0">
    <w:nsid w:val="65F64EA3"/>
    <w:multiLevelType w:val="multilevel"/>
    <w:tmpl w:val="2CD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B31A0F"/>
    <w:multiLevelType w:val="hybridMultilevel"/>
    <w:tmpl w:val="CACC8EB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9"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4E171E"/>
    <w:multiLevelType w:val="hybridMultilevel"/>
    <w:tmpl w:val="09DCB872"/>
    <w:lvl w:ilvl="0" w:tplc="04020001">
      <w:start w:val="1"/>
      <w:numFmt w:val="bullet"/>
      <w:lvlText w:val=""/>
      <w:lvlJc w:val="left"/>
      <w:pPr>
        <w:ind w:left="643" w:hanging="360"/>
      </w:pPr>
      <w:rPr>
        <w:rFonts w:ascii="Symbol" w:hAnsi="Symbol" w:hint="default"/>
      </w:rPr>
    </w:lvl>
    <w:lvl w:ilvl="1" w:tplc="04020003" w:tentative="1">
      <w:start w:val="1"/>
      <w:numFmt w:val="bullet"/>
      <w:lvlText w:val="o"/>
      <w:lvlJc w:val="left"/>
      <w:pPr>
        <w:ind w:left="1222" w:hanging="360"/>
      </w:pPr>
      <w:rPr>
        <w:rFonts w:ascii="Courier New" w:hAnsi="Courier New" w:cs="Courier New" w:hint="default"/>
      </w:rPr>
    </w:lvl>
    <w:lvl w:ilvl="2" w:tplc="04020005" w:tentative="1">
      <w:start w:val="1"/>
      <w:numFmt w:val="bullet"/>
      <w:lvlText w:val=""/>
      <w:lvlJc w:val="left"/>
      <w:pPr>
        <w:ind w:left="1942" w:hanging="360"/>
      </w:pPr>
      <w:rPr>
        <w:rFonts w:ascii="Wingdings" w:hAnsi="Wingdings" w:hint="default"/>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cs="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cs="Courier New" w:hint="default"/>
      </w:rPr>
    </w:lvl>
    <w:lvl w:ilvl="8" w:tplc="04020005" w:tentative="1">
      <w:start w:val="1"/>
      <w:numFmt w:val="bullet"/>
      <w:lvlText w:val=""/>
      <w:lvlJc w:val="left"/>
      <w:pPr>
        <w:ind w:left="6262" w:hanging="360"/>
      </w:pPr>
      <w:rPr>
        <w:rFonts w:ascii="Wingdings" w:hAnsi="Wingdings" w:hint="default"/>
      </w:rPr>
    </w:lvl>
  </w:abstractNum>
  <w:abstractNum w:abstractNumId="21"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2" w15:restartNumberingAfterBreak="0">
    <w:nsid w:val="78E8332E"/>
    <w:multiLevelType w:val="hybridMultilevel"/>
    <w:tmpl w:val="57327436"/>
    <w:lvl w:ilvl="0" w:tplc="0402000B">
      <w:start w:val="1"/>
      <w:numFmt w:val="bullet"/>
      <w:lvlText w:val=""/>
      <w:lvlJc w:val="left"/>
      <w:pPr>
        <w:ind w:left="928" w:hanging="360"/>
      </w:pPr>
      <w:rPr>
        <w:rFonts w:ascii="Wingdings" w:hAnsi="Wingdings" w:hint="default"/>
      </w:rPr>
    </w:lvl>
    <w:lvl w:ilvl="1" w:tplc="04020003">
      <w:start w:val="1"/>
      <w:numFmt w:val="bullet"/>
      <w:lvlText w:val="o"/>
      <w:lvlJc w:val="left"/>
      <w:pPr>
        <w:ind w:left="1648" w:hanging="360"/>
      </w:pPr>
      <w:rPr>
        <w:rFonts w:ascii="Courier New" w:hAnsi="Courier New" w:cs="Courier New" w:hint="default"/>
      </w:rPr>
    </w:lvl>
    <w:lvl w:ilvl="2" w:tplc="04020005" w:tentative="1">
      <w:start w:val="1"/>
      <w:numFmt w:val="bullet"/>
      <w:lvlText w:val=""/>
      <w:lvlJc w:val="left"/>
      <w:pPr>
        <w:ind w:left="2368" w:hanging="360"/>
      </w:pPr>
      <w:rPr>
        <w:rFonts w:ascii="Wingdings" w:hAnsi="Wingdings" w:hint="default"/>
      </w:rPr>
    </w:lvl>
    <w:lvl w:ilvl="3" w:tplc="04020001" w:tentative="1">
      <w:start w:val="1"/>
      <w:numFmt w:val="bullet"/>
      <w:lvlText w:val=""/>
      <w:lvlJc w:val="left"/>
      <w:pPr>
        <w:ind w:left="3088" w:hanging="360"/>
      </w:pPr>
      <w:rPr>
        <w:rFonts w:ascii="Symbol" w:hAnsi="Symbol" w:hint="default"/>
      </w:rPr>
    </w:lvl>
    <w:lvl w:ilvl="4" w:tplc="04020003" w:tentative="1">
      <w:start w:val="1"/>
      <w:numFmt w:val="bullet"/>
      <w:lvlText w:val="o"/>
      <w:lvlJc w:val="left"/>
      <w:pPr>
        <w:ind w:left="3808" w:hanging="360"/>
      </w:pPr>
      <w:rPr>
        <w:rFonts w:ascii="Courier New" w:hAnsi="Courier New" w:cs="Courier New" w:hint="default"/>
      </w:rPr>
    </w:lvl>
    <w:lvl w:ilvl="5" w:tplc="04020005" w:tentative="1">
      <w:start w:val="1"/>
      <w:numFmt w:val="bullet"/>
      <w:lvlText w:val=""/>
      <w:lvlJc w:val="left"/>
      <w:pPr>
        <w:ind w:left="4528" w:hanging="360"/>
      </w:pPr>
      <w:rPr>
        <w:rFonts w:ascii="Wingdings" w:hAnsi="Wingdings" w:hint="default"/>
      </w:rPr>
    </w:lvl>
    <w:lvl w:ilvl="6" w:tplc="04020001" w:tentative="1">
      <w:start w:val="1"/>
      <w:numFmt w:val="bullet"/>
      <w:lvlText w:val=""/>
      <w:lvlJc w:val="left"/>
      <w:pPr>
        <w:ind w:left="5248" w:hanging="360"/>
      </w:pPr>
      <w:rPr>
        <w:rFonts w:ascii="Symbol" w:hAnsi="Symbol" w:hint="default"/>
      </w:rPr>
    </w:lvl>
    <w:lvl w:ilvl="7" w:tplc="04020003" w:tentative="1">
      <w:start w:val="1"/>
      <w:numFmt w:val="bullet"/>
      <w:lvlText w:val="o"/>
      <w:lvlJc w:val="left"/>
      <w:pPr>
        <w:ind w:left="5968" w:hanging="360"/>
      </w:pPr>
      <w:rPr>
        <w:rFonts w:ascii="Courier New" w:hAnsi="Courier New" w:cs="Courier New" w:hint="default"/>
      </w:rPr>
    </w:lvl>
    <w:lvl w:ilvl="8" w:tplc="04020005" w:tentative="1">
      <w:start w:val="1"/>
      <w:numFmt w:val="bullet"/>
      <w:lvlText w:val=""/>
      <w:lvlJc w:val="left"/>
      <w:pPr>
        <w:ind w:left="6688" w:hanging="360"/>
      </w:pPr>
      <w:rPr>
        <w:rFonts w:ascii="Wingdings" w:hAnsi="Wingdings" w:hint="default"/>
      </w:rPr>
    </w:lvl>
  </w:abstractNum>
  <w:abstractNum w:abstractNumId="23" w15:restartNumberingAfterBreak="0">
    <w:nsid w:val="7C953A1D"/>
    <w:multiLevelType w:val="hybridMultilevel"/>
    <w:tmpl w:val="6A5A5832"/>
    <w:lvl w:ilvl="0" w:tplc="0402000B">
      <w:start w:val="1"/>
      <w:numFmt w:val="bullet"/>
      <w:lvlText w:val=""/>
      <w:lvlJc w:val="left"/>
      <w:pPr>
        <w:ind w:left="928" w:hanging="360"/>
      </w:pPr>
      <w:rPr>
        <w:rFonts w:ascii="Wingdings" w:hAnsi="Wingdings" w:hint="default"/>
      </w:rPr>
    </w:lvl>
    <w:lvl w:ilvl="1" w:tplc="04020003" w:tentative="1">
      <w:start w:val="1"/>
      <w:numFmt w:val="bullet"/>
      <w:lvlText w:val="o"/>
      <w:lvlJc w:val="left"/>
      <w:pPr>
        <w:ind w:left="1648" w:hanging="360"/>
      </w:pPr>
      <w:rPr>
        <w:rFonts w:ascii="Courier New" w:hAnsi="Courier New" w:cs="Courier New" w:hint="default"/>
      </w:rPr>
    </w:lvl>
    <w:lvl w:ilvl="2" w:tplc="04020005" w:tentative="1">
      <w:start w:val="1"/>
      <w:numFmt w:val="bullet"/>
      <w:lvlText w:val=""/>
      <w:lvlJc w:val="left"/>
      <w:pPr>
        <w:ind w:left="2368" w:hanging="360"/>
      </w:pPr>
      <w:rPr>
        <w:rFonts w:ascii="Wingdings" w:hAnsi="Wingdings" w:hint="default"/>
      </w:rPr>
    </w:lvl>
    <w:lvl w:ilvl="3" w:tplc="04020001" w:tentative="1">
      <w:start w:val="1"/>
      <w:numFmt w:val="bullet"/>
      <w:lvlText w:val=""/>
      <w:lvlJc w:val="left"/>
      <w:pPr>
        <w:ind w:left="3088" w:hanging="360"/>
      </w:pPr>
      <w:rPr>
        <w:rFonts w:ascii="Symbol" w:hAnsi="Symbol" w:hint="default"/>
      </w:rPr>
    </w:lvl>
    <w:lvl w:ilvl="4" w:tplc="04020003" w:tentative="1">
      <w:start w:val="1"/>
      <w:numFmt w:val="bullet"/>
      <w:lvlText w:val="o"/>
      <w:lvlJc w:val="left"/>
      <w:pPr>
        <w:ind w:left="3808" w:hanging="360"/>
      </w:pPr>
      <w:rPr>
        <w:rFonts w:ascii="Courier New" w:hAnsi="Courier New" w:cs="Courier New" w:hint="default"/>
      </w:rPr>
    </w:lvl>
    <w:lvl w:ilvl="5" w:tplc="04020005" w:tentative="1">
      <w:start w:val="1"/>
      <w:numFmt w:val="bullet"/>
      <w:lvlText w:val=""/>
      <w:lvlJc w:val="left"/>
      <w:pPr>
        <w:ind w:left="4528" w:hanging="360"/>
      </w:pPr>
      <w:rPr>
        <w:rFonts w:ascii="Wingdings" w:hAnsi="Wingdings" w:hint="default"/>
      </w:rPr>
    </w:lvl>
    <w:lvl w:ilvl="6" w:tplc="04020001" w:tentative="1">
      <w:start w:val="1"/>
      <w:numFmt w:val="bullet"/>
      <w:lvlText w:val=""/>
      <w:lvlJc w:val="left"/>
      <w:pPr>
        <w:ind w:left="5248" w:hanging="360"/>
      </w:pPr>
      <w:rPr>
        <w:rFonts w:ascii="Symbol" w:hAnsi="Symbol" w:hint="default"/>
      </w:rPr>
    </w:lvl>
    <w:lvl w:ilvl="7" w:tplc="04020003" w:tentative="1">
      <w:start w:val="1"/>
      <w:numFmt w:val="bullet"/>
      <w:lvlText w:val="o"/>
      <w:lvlJc w:val="left"/>
      <w:pPr>
        <w:ind w:left="5968" w:hanging="360"/>
      </w:pPr>
      <w:rPr>
        <w:rFonts w:ascii="Courier New" w:hAnsi="Courier New" w:cs="Courier New" w:hint="default"/>
      </w:rPr>
    </w:lvl>
    <w:lvl w:ilvl="8" w:tplc="04020005" w:tentative="1">
      <w:start w:val="1"/>
      <w:numFmt w:val="bullet"/>
      <w:lvlText w:val=""/>
      <w:lvlJc w:val="left"/>
      <w:pPr>
        <w:ind w:left="6688" w:hanging="360"/>
      </w:pPr>
      <w:rPr>
        <w:rFonts w:ascii="Wingdings" w:hAnsi="Wingdings" w:hint="default"/>
      </w:rPr>
    </w:lvl>
  </w:abstractNum>
  <w:num w:numId="1">
    <w:abstractNumId w:val="1"/>
  </w:num>
  <w:num w:numId="2">
    <w:abstractNumId w:val="9"/>
  </w:num>
  <w:num w:numId="3">
    <w:abstractNumId w:val="17"/>
  </w:num>
  <w:num w:numId="4">
    <w:abstractNumId w:val="18"/>
  </w:num>
  <w:num w:numId="5">
    <w:abstractNumId w:val="5"/>
  </w:num>
  <w:num w:numId="6">
    <w:abstractNumId w:val="10"/>
  </w:num>
  <w:num w:numId="7">
    <w:abstractNumId w:val="21"/>
  </w:num>
  <w:num w:numId="8">
    <w:abstractNumId w:val="12"/>
  </w:num>
  <w:num w:numId="9">
    <w:abstractNumId w:val="0"/>
  </w:num>
  <w:num w:numId="10">
    <w:abstractNumId w:val="11"/>
  </w:num>
  <w:num w:numId="11">
    <w:abstractNumId w:val="6"/>
  </w:num>
  <w:num w:numId="12">
    <w:abstractNumId w:val="19"/>
  </w:num>
  <w:num w:numId="13">
    <w:abstractNumId w:val="4"/>
  </w:num>
  <w:num w:numId="14">
    <w:abstractNumId w:val="14"/>
  </w:num>
  <w:num w:numId="15">
    <w:abstractNumId w:val="16"/>
  </w:num>
  <w:num w:numId="16">
    <w:abstractNumId w:val="22"/>
  </w:num>
  <w:num w:numId="17">
    <w:abstractNumId w:val="20"/>
  </w:num>
  <w:num w:numId="18">
    <w:abstractNumId w:val="8"/>
  </w:num>
  <w:num w:numId="19">
    <w:abstractNumId w:val="3"/>
  </w:num>
  <w:num w:numId="20">
    <w:abstractNumId w:val="23"/>
  </w:num>
  <w:num w:numId="21">
    <w:abstractNumId w:val="15"/>
  </w:num>
  <w:num w:numId="22">
    <w:abstractNumId w:val="13"/>
  </w:num>
  <w:num w:numId="23">
    <w:abstractNumId w:val="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2024A"/>
    <w:rsid w:val="0028752F"/>
    <w:rsid w:val="007208C3"/>
    <w:rsid w:val="00805470"/>
    <w:rsid w:val="008275B1"/>
    <w:rsid w:val="00856CB3"/>
    <w:rsid w:val="009746DA"/>
    <w:rsid w:val="00A0065D"/>
    <w:rsid w:val="00B30598"/>
    <w:rsid w:val="00BD6D97"/>
    <w:rsid w:val="00BF37C6"/>
    <w:rsid w:val="00E72D65"/>
    <w:rsid w:val="00F11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6733824"/>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0065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character" w:customStyle="1" w:styleId="Heading2Char">
    <w:name w:val="Heading 2 Char"/>
    <w:basedOn w:val="DefaultParagraphFont"/>
    <w:link w:val="Heading2"/>
    <w:uiPriority w:val="9"/>
    <w:semiHidden/>
    <w:rsid w:val="00A0065D"/>
    <w:rPr>
      <w:rFonts w:asciiTheme="majorHAnsi" w:eastAsiaTheme="majorEastAsia" w:hAnsiTheme="majorHAnsi" w:cstheme="majorBidi"/>
      <w:color w:val="2E74B5" w:themeColor="accent1" w:themeShade="BF"/>
      <w:sz w:val="26"/>
      <w:szCs w:val="26"/>
      <w:lang w:val="bg-BG" w:eastAsia="bg-BG"/>
    </w:rPr>
  </w:style>
  <w:style w:type="paragraph" w:styleId="BodyText">
    <w:name w:val="Body Text"/>
    <w:basedOn w:val="Normal"/>
    <w:link w:val="BodyTextChar"/>
    <w:uiPriority w:val="99"/>
    <w:unhideWhenUsed/>
    <w:rsid w:val="00A0065D"/>
    <w:pPr>
      <w:spacing w:after="120" w:line="276" w:lineRule="auto"/>
    </w:pPr>
    <w:rPr>
      <w:rFonts w:asciiTheme="minorHAnsi" w:eastAsiaTheme="minorHAnsi" w:hAnsiTheme="minorHAnsi" w:cstheme="minorBidi"/>
      <w:sz w:val="22"/>
      <w:szCs w:val="22"/>
      <w:lang w:val="en-US" w:eastAsia="en-US"/>
    </w:rPr>
  </w:style>
  <w:style w:type="character" w:customStyle="1" w:styleId="BodyTextChar">
    <w:name w:val="Body Text Char"/>
    <w:basedOn w:val="DefaultParagraphFont"/>
    <w:link w:val="BodyText"/>
    <w:uiPriority w:val="99"/>
    <w:rsid w:val="00A00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mko.com/o/heops/44" TargetMode="External"/><Relationship Id="rId13" Type="http://schemas.openxmlformats.org/officeDocument/2006/relationships/hyperlink" Target="https://www.2mko.com/o/golemiat-yazovir/28" TargetMode="External"/><Relationship Id="rId18" Type="http://schemas.openxmlformats.org/officeDocument/2006/relationships/hyperlink" Target="https://www.2mko.com/o/edfu/33" TargetMode="External"/><Relationship Id="rId26" Type="http://schemas.openxmlformats.org/officeDocument/2006/relationships/hyperlink" Target="http://basmahotel.com/" TargetMode="External"/><Relationship Id="rId3" Type="http://schemas.openxmlformats.org/officeDocument/2006/relationships/settings" Target="settings.xml"/><Relationship Id="rId21" Type="http://schemas.openxmlformats.org/officeDocument/2006/relationships/hyperlink" Target="https://www.2mko.com/o/grobnitzata-na-tutankamon/39" TargetMode="External"/><Relationship Id="rId7" Type="http://schemas.openxmlformats.org/officeDocument/2006/relationships/hyperlink" Target="https://www.2mko.com/o/piramidite-v-giza/26" TargetMode="External"/><Relationship Id="rId12" Type="http://schemas.openxmlformats.org/officeDocument/2006/relationships/hyperlink" Target="https://www.2mko.com/o/asuan/27" TargetMode="External"/><Relationship Id="rId17" Type="http://schemas.openxmlformats.org/officeDocument/2006/relationships/hyperlink" Target="https://www.2mko.com/o/hrama-na-boga-hor/34" TargetMode="External"/><Relationship Id="rId25" Type="http://schemas.openxmlformats.org/officeDocument/2006/relationships/hyperlink" Target="http://www.barcelo.com/BarceloHotels/en_US/hotels/Egypt/Cairo/hotel-barcelo-cairo-pyramids/general-description.aspx" TargetMode="External"/><Relationship Id="rId2" Type="http://schemas.openxmlformats.org/officeDocument/2006/relationships/styles" Target="styles.xml"/><Relationship Id="rId16" Type="http://schemas.openxmlformats.org/officeDocument/2006/relationships/hyperlink" Target="https://www.2mko.com/o/kom-ombo/32" TargetMode="External"/><Relationship Id="rId20" Type="http://schemas.openxmlformats.org/officeDocument/2006/relationships/hyperlink" Target="https://www.2mko.com/o/kolosite-na-memnon/38"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2mko.com" TargetMode="External"/><Relationship Id="rId11" Type="http://schemas.openxmlformats.org/officeDocument/2006/relationships/hyperlink" Target="https://www.2mko.com/o/stapalovidnata-piramida-na-dzhoser/47" TargetMode="External"/><Relationship Id="rId24" Type="http://schemas.openxmlformats.org/officeDocument/2006/relationships/hyperlink" Target="https://www.2mko.com/o/aleksandria/48" TargetMode="External"/><Relationship Id="rId5" Type="http://schemas.openxmlformats.org/officeDocument/2006/relationships/image" Target="media/image1.jpeg"/><Relationship Id="rId15" Type="http://schemas.openxmlformats.org/officeDocument/2006/relationships/hyperlink" Target="https://www.2mko.com/o/abu-simbel/31" TargetMode="External"/><Relationship Id="rId23" Type="http://schemas.openxmlformats.org/officeDocument/2006/relationships/hyperlink" Target="https://www.2mko.com/o/egipetskia-muzej/41" TargetMode="External"/><Relationship Id="rId28" Type="http://schemas.openxmlformats.org/officeDocument/2006/relationships/fontTable" Target="fontTable.xml"/><Relationship Id="rId10" Type="http://schemas.openxmlformats.org/officeDocument/2006/relationships/hyperlink" Target="https://www.2mko.com/o/memfis/46" TargetMode="External"/><Relationship Id="rId19" Type="http://schemas.openxmlformats.org/officeDocument/2006/relationships/hyperlink" Target="https://www.2mko.com/o/hrama-na-kralitza-hattchepsut/37" TargetMode="External"/><Relationship Id="rId4" Type="http://schemas.openxmlformats.org/officeDocument/2006/relationships/webSettings" Target="webSettings.xml"/><Relationship Id="rId9" Type="http://schemas.openxmlformats.org/officeDocument/2006/relationships/hyperlink" Target="https://www.2mko.com/o/sfinks/45" TargetMode="External"/><Relationship Id="rId14" Type="http://schemas.openxmlformats.org/officeDocument/2006/relationships/hyperlink" Target="https://www.2mko.com/o/o-v-elefantin/30" TargetMode="External"/><Relationship Id="rId22" Type="http://schemas.openxmlformats.org/officeDocument/2006/relationships/hyperlink" Target="https://www.2mko.com/o/hramovete-v-karnak/40" TargetMode="External"/><Relationship Id="rId27" Type="http://schemas.openxmlformats.org/officeDocument/2006/relationships/hyperlink" Target="http://www.sunrisehotels-egypt.com/en/cruises/luxor/SUNRISE-SELECT-M_S-SEMIRAMIS-I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3083</Words>
  <Characters>17579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9</cp:revision>
  <dcterms:created xsi:type="dcterms:W3CDTF">2023-04-27T09:31:00Z</dcterms:created>
  <dcterms:modified xsi:type="dcterms:W3CDTF">2023-05-11T09:11:00Z</dcterms:modified>
</cp:coreProperties>
</file>